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Java, C#, and ASP.NET, with a strong background in SaaS solutions and mentoring teams to enhance technical skills and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VB.NET, HTML, CSS, JavaScript, SQL,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jQuery, AJAX, .NET Framework, Spring, Hibernate,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MongoDB, MySQL,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while mentoring junior developers within agile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solutions for clients,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service integration alongside optimizing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architecture decisions for web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enhance deployment efficiency and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initiative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web platforms, utilizing models and optimizations that improved user interaction and data processing reliability while maintaining ethical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front-end development practices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UI responsiveness and customer satisfaction across diverse client applications in the publishing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a team of developers, fostering an environment of knowledge sharing and continuous improvement, thereby elevating the overall quality of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enhanced system responsiveness while adapting codebase to meet current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ethical practices for developers to enhance their understanding of leveraging AI solutions responsibly within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integrating automated testing frameworks, thereby improving the quality of software releases and reducing bugs, which aligned with best practices in software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technical documentation that supported software deployment processes and maintenance procedures, promoting clarity and understanding across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and focused on improving application security by implementing recommended cybersecurity practices while troubleshooting vulnerabilities during the development lifecycle to ensure data protection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refactor legacy code into modern frameworks using best practice methodologies, which increased maintenance efficiency and reduced technical debt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enhancing the speed and efficiency of backend processes within deployed applications while prioritizing user experience in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APIs for enhanced functionality across applications, improving user capabilities and software interoperability through robust coding practices in teams, fostering collaboration and knowledge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community outreach programs to encourage underrepresented groups in technology, embodying the company’s commitment to diversity, equity, and inclusion, and mentoring new talent throughout their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high-scale environment, facilitating team collaboration and enhancing the development lifecycle through agile methodologies and leading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for scalable applications, focusing on microservices and serverless architecture, thus contributing to the promotion of best practices within the development teams and leveraging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design teams to ensure successful feature delivery,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and project management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application performance through profiling and tweaking existing processes, playing a vital role in minimizing latency and enhancing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automation frameworks and CI/CD pipelines, enabling faster delivery cycles and ensuring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developers, providing guidance on best practices in software development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unit testing, and design patterns to cultivate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into web applications, focusing on industry-standard protocols and practices to secure data and privacy for end users, achieving compliance with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that adhered to RESTful service architecture, thereby enabling streamlined third-party integrations and enhancing the functionality of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adherence to coding standards and promoting best practices, which ultimately contributed to project success and risk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streamline project processes, emphasizing transparency and adaptability to change while maintaining high-performance outcomes in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state-of-the-art tools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dependencies and build processes, facilitating reliable and repeatable builds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 members effectively while also managing branch strategies and ensuring code quality through merge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