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Java Backend Engineer with over 11 years of experience in designing, developing, and maintaining cloud-native applications and enterprise frameworks. Proficient in Java, Micronaut, and Azure with significant experience in DevOps methodologies. Proven expertise in creating scalable microservices and CI/CD pipelines that enhance software quality and delivery timelines. Strong collaborator who thrives in fast-paced environments, dedicated to optimizing performance, availability, and security of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Groovy, SQL,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Micronaut, Spring Boot, Hibernate, JPA, Micrometer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Azure DevOps, Azure Kubernetes Service (AKS)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Azure Service Bus, PostgreSQL, MySQL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cloud-native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Micronaut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implementing best practices for performance optimization and security enhancements focused on enterprise-level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scalable microservices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 (AKS)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effective workload distribution for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batch processing jobs and implemented asynchronous workflows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productivity and responsiveness of applications while maintaining high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automated testing and deployment processes for continuous delivery while advocating for quality assurance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messaging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robust data exchange between applications, enhancing real-time processing capabilities within the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design discussions, providing technical mentoring to team members while fostering a culture of collaboration and continuous improvement across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performance, ensuring adherence to service level agreements (SLAs) and optimizing resource allocation based on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existing application enhancements by transitioning services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easier scalability and deployment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with relational databases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JDBC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handling and transactions, ensuring data integrity while adhering to best practices in database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security by implementing industry-standard protocols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validating user authenticity across microservices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and architecture sessions, leveraging comprehensive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architectural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that promote continuous improvement principles, streamlining development processes via feedback loops while encouraging innovative solutions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throughout the software lifecycle to safeguard cloud deployments against vulnerabilities and violations of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performance metrics and made recommendations for system enhancements, focusing on architectural scalability and distributed computing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daily stand-ups, and retrospective sessions to ensure a high level of team engagement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backend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Micronaut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while ensuring minimal downtime and quick response times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align software development activities with business goals, reinforcing a shared understanding of project requirements and desired outcomes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 architectures promoting independent deployment, reliability, and scalability using practices conducive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cloud environments while providing technical documentation for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Undertook the challenge of evolving legacy codebases into modern frameworks, effectively reducing load times and improving user experiences across a variety of applications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troubleshooting and debugging sessions to resolve complex technical issues, closely working with peers to enhance code quality through shared knowledge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client-side and server-side requirements to design unified application logic leading to enhanced user satisfaction across various digital products and services in a collaborative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performance monitoring solutions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real-time insights, proactive alerts, and diagnostics promoting continuous improvement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knowledge-sharing sessions, delivering workshops focused on emerging technologies and best practices, resulting in improved team capabilities and collective technical awareness.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technical documentation to support enhanced knowledge transfer across teams and ensured the project lifecycle maintained a shared understanding of systems and their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principles, fostering a development interface that promotes easy integration and system interoperability while maintaining strict parameterization and quality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identity management and access control measures that comply with internal and regulatory requirements across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user adoption by developing user-centric features and functionalities while the existing architecture was under redesign, ensuring a smooth transition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