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web and mobile application development, specializing in full-stack development, user activation strategies, and collaborative growth experiments. Proven track record in utilizing modern frameworks and tools to optimize user engagement and improve product features.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HTML5, CSS3,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Redux, Vue.js, Angular, Bootstrap, Tailwind CSS, Sass,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NestJS, Django, Flask, GraphQL, RESTful APIs, Microservices,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OpenSearch, Redis, Vector DBs,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Experimentation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Amplitude, Segment, Tableau, GrowthBook, Optimizely, Mixpanel, Hotjar, Google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user growth experiments that enhanced user onboarding and improved activation rates through insightful collaboration with cross-functional product and data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Built, deployed,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streamline the onboarding process for new users 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feature flagging systems to facilitate rapid testing and controlled rollouts, optimizing the experimentation process while ensuring stability and user satisfaction across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translate growth hypotheses into actionable technical experiments, iterating swiftly to incorporate user feedback and data-driven insights into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user behavior tracking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analytics platforms, generating deep insights that informed decision-making and strategy for user engagement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maintainable, and scalable code adhering to industry best practices while balancing the speed of development and experimentation in a fast-paced growth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evaluated experiment outcomes to provide actionable insights and recommendations, leveraging strong analytical skills and data-driven mindset to improve visibility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Negotiated the balance between prioritizing feature speed and maintaining quality standards, consistently delivering high-impact results while also mentoring junior engineers on best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actively to engineering strategy discussions, demonstrating strong problem-solving skills and capacity for critical thinking to navigate complex user challenges while maintaining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extensively to ensure all deployed features adhered to best scalability practices, enhancing the application’s performance and reliability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dynamics and collaboration by promoting agile methodologies, cultivating a culture that supports continuous feedback and rapid iteration among developers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to integrate innovative onboarding techniques using in-app education tools, ensuring users swiftly grasp the value of their initial interactions with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learning environment that elevated team skills and boosted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engagement metrics to inform design and development decisions in future products, providing a data-centric approach towards achieving growth objectives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maintained a pulse on industry trends and emerging technologies, adapting and implementing solutions that position the company favorably in the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large-scale web applications across various teams, emphasizing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primarily to enhance user experiences and streamline backend processes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introduce new features aligned with user feedback, applying strong analytical skills to assess market needs and influence product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RESTful services and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communication between back-end systems and client applications, enhancing performance for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continuous integration and delivery processes among diverse cross-functional teams to ensure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existing development workflows through process optimization techniques, mitigating bottlenecks while reinforcing code quality standards across multiple teams and projects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pair programming sessions to maintain high-quality coding standards, while providing mentorship and leadership to junior engineers in my unit.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deployment, ensuring optimal performance and reliability while implementing effective monitoring and logging practices for all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 planning sessions for new features based on user data and feedback, shaping product roadmaps to align with user expectations and improve engagement metrics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engaging user interfaces using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projects adhered to responsive design principles that optimize the user experience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version control and project management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strengthening team collaboration and providing accountability in handling project requirements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analyzed code for security vulnerabilities and implemented corrective measures, enhancing the overall security of applications deployed for public access.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comprehensive logging and monitoring systems in tandem with application performance monitoring tools to tackle issues proactively and maintain high availability for user-facing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