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designing, developing, and maintaining high-performance web and mobile applications. Proven expertise in building scalable solutions with Go, gRPC, and cloud technologies, focusing on robust architecture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JavaScript, TypeScript, Python, Java, C++,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REST, GraphQL, HTML, CSS,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CloudFront, S3, EKS, GKE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Terraform, OpenShift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which improved system reliability and reduced latency for high-demand applications, enabling seamless communication across distributed services for thousands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integration of backend systems with frontend applications, ensuring smooth data flow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idiomatic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readability and maintainability while significantly enhancing application performance across multiple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operated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event-driven pipelines, implementing producers and consumers for real-time data processing, which streamlined operations and enhanced data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(EKS, S3)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(GKE, Cloud Storage) environments, ensuring applications appropriately scaled to meet varying workloads and adhered to cloud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agile environment, engaging in architecture discussions to improve system scalability and fault tolerance of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best practices and actively participated in code reviews, enhancing team knowledge and maintaining high engineering standards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automated CI/CD pipelines, resulting in faster deployment cycles and improved operational efficiency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 and querying of large datasets, ensuring optimized data access and integrity throughout the system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 to streamline deployment processes, leading to standardized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Lunch regular hackathons to promote innovative thinking and foster team collaboration, resulting in creative positioning on emerging technologies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observability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health and performance metrics, improving incident response and operational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codebase reliability and prevent regressions, reinforcing software quality through thorough testing practices and peer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microservices efficiently, enhancing service uptime and simplifying deployment strategies across clusters.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coding standards and best practices for the development team, driving consistency and accountability in producing high-quality,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a variety of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 responsiveness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secure, scalable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data storage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ingestion workflows and ensuring timely data analytics for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support mobile applications and client-side frameworks, facilitating efficient data exchange and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cloud technologies and architectures, deploying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handling CI/CD setups that streamline software delivery and version control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scoping and planning new features based on user feedback and analytics, ensuring products met quality standards and enhanced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engineers to define testing strategies, using automated testing frameworks to ensure software stability and reliability across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transition to microservices-based architectures, breaking down monolithic applications into manageable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that adhered to architectural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DevOps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closely integrating development and operations teams for improved collaboration and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solutions using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detect anomalies and application performance issues proactively, leading to enhanced operational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to optimize for fault tolerance and scalability, understanding the trade-offs between consistency and availability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collaboration, working with product managers and stakeholders to ensure alignment of technical solutions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