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engineer with 11 years of experience in software development, specializing in web and mobile applications. Adept at designing and building scalable backend services and APIs, with a strong focus on high-performance solutions. Proven ability to lead full-stack feature development and collaborate effectively in cross-functional teams to drive innovation and meet business objectives.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React, Node.js, Express.js, Spring,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CI/CD, Unit Testing, Jenkins, JIRA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scalable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modeling and ensuring high performance and reliability for financial transaction 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that support high-volume financial transactions while improving system observability and monitoring frameworks to proactively address potential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frontend teams, contributing to the full-stack application development process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interface quality and performance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technical discussions, offering insights from backend perspectives and helping shape architectural decisions for the evolving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and quality assurance practices to ensure robust application performance before production deployment in a CI/CD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feature delivery across core systems, including payments and rewards, consistently focusing on scalability and performance optimizations reflective of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technical reviews and peer feedback sessions to improve code quality and maintain high operational standards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partner services into backend systems,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microservices architecture to streamline interactions and data exchanges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knowledge sharing on best practices in system architecture and effective usage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for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backend workflows and APIs, implementing caching strategies and performance profiling tools to boost operational efficiency in high-traffic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architecture discussions and design sprints, focusing on evolving technical designs and identifying new opportunities to enhance backend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Effectively documented systems and processes to support team onboarding and shared knowledge, driving consistency in development practices across multiple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adapting to emerging trends in fintech to keep team skills aligned with industry advancements and innovations.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cross-department collaboration for user feedback loops, ensuring product adjustments align with customer needs and market demands that enhance loyalty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ensuring development, testing, and production environments were consistent and scalable, thereby minimizing deployment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server-side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resilient design in line with Google’s operational excellence standards within the cloud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build frontend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and usability enhancements for customer-facing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concept through delivery and maintenance, ensuring adherence to best practices and efficiency in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code reviews and technical discussions, providing mentorship in best practices for backend development focusing primarily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server scalability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improved CI/CD pipelines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ensuring a streamlined deployment process which enhanced release schedules and reduced operational risks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microservices architecture, aligning with cloud-based solutions and enabling greater flexibility and scalability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database design and optimization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integrity and application performance for high-throughput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troubleshooting and debugging sessions, employing analytical skills to identify root causes effectively and implement lasting solutions swiftly within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testing and quality assurance protocols, implementing unit and integration testing methodologies to improve software reliability and robustness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onboarding and integrating new technologies, promoting innovation and experimentation within the team to remain at the forefront of industry trends and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