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web and mobile applications. Demonstrated expertise in TypeScript, Python, and React Native. Proven ability to own end-to-end features, implementing robust solutions that balance user experience and technical rigor.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HTML5, CSS3,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Node.js, Express, Django, Flask, GraphQL, REST,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Redis, Elasticsearch, Firebase, Aurora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EC2, Docker, Kubernetes, CI/CD, Git, Jenkins,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PyTest, JUnit,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user experience and performance optimization throughout the product lifecycle, ensuring timely delivery of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design and optimization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applications, driving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scaling project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application reliability and efficiency, facilitating smooth navigation and data access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product strategy and user feedback analysis to define and prioritize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implementations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automated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high-quality code standards, fostering a culture of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testing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major features, ensuring statistical validity of results, effectively informing future enhancements and improving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satisfaction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development teams to conduct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complex issues, implementing long-term fixes and prevention methods, resulting in increased application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quality ownership, established coding standards and best practices, ensuring a resilient and maintainable codebase that supports long-term software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features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development processes,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delivery speed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high standards of quality assurance and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and responsive UI designs that translate product requirements into pixel-perfect implementations, ensuring cross-device compatibility and adherence to design specs for improved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collaboration sessions to continuously gather feedback on software performance and usability from team members, leading to iterative improvements in product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programming practices and frameworks, fostering a collaborative and educational work environment that encourages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processes, establishing best practices for automated builds and iterative releases that reduce time-to-market for software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 and analytics design, enhancing understandings of user behaviors and preferences through proactive collaboration with data teams, influencing future product roadmaps and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through effective communication of project timelines, updates, and potential roadblocks, maintaining transparency and facilitating the timely delivery of high-value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effectively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large-scale, highly responsive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libraries, ensuring optimal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including requirement analysis, design, coding, testing, and deployment, ensuring robust documentation and collaborative team efforts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user-friendly, dynamic web applications, collaborating with UI/UX designers for effective implementation of best practices in accessibility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exceptional quality standards, promoting the importance of testing and iterative feedback in both personal and team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applications, identifying performance bottlenecks and enhancing code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user experience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services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implementing RESTful APIs to enhance functionalities and support seamless integrations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mentoring within engineering teams, providing guidance on best practices for software development while facilitating knowledge transfer through workshops and peer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assessing new trends and technologies in the software landscape, advocating for the adoption of tools and practices that enhance productivity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practices that align with business needs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primarily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deployment processes and streamlining continuous integration with various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cross-team collaboration, participating in brainstorming sessions and design reviews to ensure alignment between product vision and technical feasibility, fostering a unified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assessments of applications, utilizing diagnostic tools to drive improvements and refinements that align with business KPIs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