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developing innovative web and mobile applications. Proficient in Java, JavaScript, and various frameworks, with strong expertise in AWS and CRM integrations. Passionate about leveraging AI to enhance engineering workflows and delivering user-centered product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Spring Boot, Node.js, Express,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 GraphQL, WebSockets, Apache Kafka,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capabilities across numerous financial platforms, enabling seamless data integration from disparate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architect innovative cloud-based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advisor productivity through integrated workflows and AI-driven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complex data 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exchange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user interfaces, reducing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for advisors and stakeholders with intuitive navigation and features tailored to their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rapid prototyping of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which enhanced deployment speeds and reduced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the deployment process and improving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fostering a culture of collaboration and continuous learning among team members while maintaining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developing and deploying AI-enabled features, integrating machine learning capabilities to assist advisors in making informed business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architectures that allowed independent development and scaling of different system components, greatly enhancing system flexibility and responsiveness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full-stack development best practices, emphasizing the importance of solid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and effective application design across both backend and frontend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engineering workflows, equipping team members with knowledge to improve project outcomes and harness emerging technology trends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web applications to ensure high performance and reliability, ultimately resulting in increased user satisfaction and retention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stakeholders in gathering requirements and defining project scopes, ensuring team alignment and building a clear roadmap for feature delivery and customer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on API endpoints and architecture decisions, aiding future development and maintaining comprehensive project knowledge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discussions on product direction and engineering priorities, playing a key role in shaping initiatives that align technology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high-traffic applications by ensuring efficient backend services and optimal performance across entire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agile teams to define product requirements and translate customer needs into technical specifications, encouraging innovation and rapid prototyping.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enhanced system scalability and flexibility, allowing each service to evolve independently in response to user feedback and technical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resulting in a robust cloud infrastructure that maximized efficiency and minimized operational costs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maintained comprehensive documentation of software architectures and developments, providing clear technical insights necessary for engineering stakeholders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drastically improving efficiency in production releases and minimizing regression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optimizing SQL queries and database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application responsiveness and data retrieval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design backend systems that effectively handled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requests, streamlining the integration processes with various third-party services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unit testing and behavior-driven development (BDD) approaches within the team, fostering a culture of quality assurance and continuous improvement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promoting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among peers, and encouraging improved code maintainability and reuse.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applications to cloud-native solutions, leading to increased application performance and reduced overhead costs for maintenance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application security discussions to implement best practices that minimized vulnerabilities and helped safeguard sensitive data handled by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