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and expertise in web and mobile application development. Proven ability to design and implement scalable fullstack solutions using the latest technologies. Passionate about leveraging strong programming skills and creative problem-solving to drive business outcomes and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Python,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Framework, React, Node.js, Express, Django, Flask,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MySQL, MongoDB, PostgreSQL, Redis, Elasticsearch, Oracle DB,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 Services:</w:t>
      </w:r>
      <w:r w:rsidRPr="009C6822">
        <w:rPr>
          <w:rFonts w:ascii="Roboto Light" w:eastAsia="Roboto Light" w:hAnsi="Roboto Light" w:cs="Roboto Light"/>
          <w:sz w:val="20"/>
          <w:szCs w:val="20"/>
        </w:rPr>
        <w:t xml:space="preserve"> AWS, Docker, Kubernetes, Jenkins, Terraform, Git, Azure,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Microservices:</w:t>
      </w:r>
      <w:r w:rsidRPr="009C6822">
        <w:rPr>
          <w:rFonts w:ascii="Roboto Light" w:eastAsia="Roboto Light" w:hAnsi="Roboto Light" w:cs="Roboto Light"/>
          <w:sz w:val="20"/>
          <w:szCs w:val="20"/>
        </w:rPr>
        <w:t xml:space="preserve"> REST, GraphQL, SOAP, gRPC, Event-driven Architecture,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JUnit, Selenium, Mockito, Postman, Jest,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high-scale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user experience and meeting client needs, while collaborating closely with product teams for effective requirements gathering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deployment and scalability, and implementing CI/CD pipelines to streamline development processes and reduce time-to-market for critical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teams in creating secure applications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data encryption, ensuring compliance with data protection regulations and enhancing client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technical mentorship to junior engineers, fostering a culture of continuous learning and high development standards which significantly improved team productivity and quality of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teams to transform wireframes and prototypes into functional applications, maintaining alignment with business outcomes and delivering high-quality results that increased customer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reliability, resulting in a significant enhancement of software quality and reduced bug count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requirements and API documentation rigorously, allowing for seamless on-boarding of new engineers and enhancing overall team collaboration and efficiency during project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decouple application components, allowing for independent deployment and scaling of services, improving system reliability, and reducing response time for user requests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sprint planning and retrospectives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accountability and ownership over project deliverables, while adaptively responding to evolving requirements and priorities from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APIs optimized for performance and security, focusing on minimal latency and high throughput under peak loads, which significantly boosted user engagement and overall system efficiency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reducing payload size and improving frontend performance by enabling clients to request only necessary data elements from the server in a structured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code quality and documentation, establishing a robust codebase that adhered to industry standards, facilitating easier maintenance and future development efforts for the team and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new frameworks and libraries into projects based on evolving industry trends, ensuring the team remained at the forefront of technological advancements and capable of delivering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monitoring and optimization techniques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response times and user experience driving increased consumer satisfaction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knowledge of event-driven architectures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data streams that required real-time processing, improving our response times and capabilities in handling high-volume data requests.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cross-functional teams to define and implement high-impact product enhancements that drove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robust and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optimal performance and reliability under heavy load conditions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extensively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cycles, working closely with stakeholders to gather requirements and iterate rapidly on features based on continuous user feedback and data-driven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functionality and user features in applications, ensuring seamless interaction and synchronization of data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 for core applications, enabling independent development and deployment which significantly improved system reliability and reduced downtime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fully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high standard of code quality that reduced production bugs and increased deployment confidence.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data modeling and database design,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create efficient data retrieval mechanisms that supported the applications' dynamic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sessions, providing assistance and insights to resolve complex technical issues swiftly and minimize impact on project timelines and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solutions by utilizing containerization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deployments in various environments and ensuring consistency across development and production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active role in code reviews, offering constructive feedback and promoting best coding practices, resulting in significant improvements in code maintainability and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cloud services into applications to enhance functionality, utilizing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computing, and data management, which streamlined operational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recommended relevant technologies and practices, ensuring the team adopted modern development methodologies which embraced change and enhanced agility in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