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specializing in web and mobile applications. Proven ability to architect and implement robust solutions within collaborative environments. Adept at both frontend and backend technologies, enabling the seamless integration of diverse systems and user experience enhancements.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Ruby, TypeScript, JavaScript, Python, Go, CSS,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Ruby on Rails, React, Preact, GraphQL, Docker,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Redis, MongoDB,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Git, Jest, RSpec, Vite, Datadog, Docker Compose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Heroku,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w:t>
      </w:r>
      <w:r w:rsidRPr="009C6822">
        <w:rPr>
          <w:rFonts w:ascii="Roboto Light" w:eastAsia="Roboto Light" w:hAnsi="Roboto Light" w:cs="Roboto Light"/>
          <w:sz w:val="20"/>
          <w:szCs w:val="20"/>
        </w:rPr>
        <w:t xml:space="preserve"> Automated Testing, End-to-End Testing, Unit Testing, Integration Testing,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user-facing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user experience within the application framework while significantly reducing loading times and improving interaction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allowing efficient database interactions that improved data retrieval efficiency across various web and mobile clients, ensuring seamless integration with frontend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designers, to refine feature specifications and prioritize the development roadmap while incorporating stakeholder feedback for optimal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high code quality and maintainability while significantly reducing bug occurrences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Debugged and resolved complex production issues utilizing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and improving incident response times across various application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modeling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database performance and scalability during high loads, facilitating efficient data processing and retrieval methods.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contributing to evolving technical standards and best practices to improve code maintainability and system performance across the tech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optimizing performance at scale by analyzing application bottlenecks, introducing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improving API response times to enhance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diverse team on integrating AI tools, enhancing automations and workflows while maintaining a focus on human oversight and ensuring system accuracy and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training sessions for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maintain high code standards and foster collaborative knowledge sharing, promoting team cohesion and coding excellence, while sharing insights from the latest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development practices. Engaged in daily stand-ups and retrospective meetings, improving team dynamics, and promoting adaptability in our development workflows and overall project management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documented project requirements, design specifications, and architecture decisions efficiently,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clear communication and alignment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third-party payment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e-commerce capabilities of our applications, which streamlined payment processing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performance tuning for the application stack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consistently seeking ways to reduce deployment time and resource consumption.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launched maintainable web and mobile applications utilizing agile methodologies, ensuring strong collaboration and communication with multi-disciplinary teams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implemented RESTful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for optimal functionality, leveraging my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feature-rich applications that met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application upgrades and data migrations using best practices in version control and CI/CD pipelines, ensuring application stability and accessibility during transitions and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enhancing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aligning with business requirements to create intuitive and engaging user experiences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automated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minimized production bugs and improved deployment confidence across all application layers.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iterating on product designs to continuously improve the application aesthetics and functionality by providing feedback and suggestions to enhance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introduce modern design patterns and methodologies, fostering a forward-thinking culture adopting innovative solutions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quality assurance processes through code reviews, mentoring junior team members, and advocating for best coding standards and methodologies within project teams, enhancing group competency.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workshops and seminars focusing on evolving technologies and industry standards, promoting ongoing professional development and knowledge sharing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on multiple projects, merging changes effectively while maintaining stable branch hygiene and avoiding conflicts during integration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architectures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performed query optimization, ensuring scalable and efficient database performance while facilitating smooth application operations under high-load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user feedback loops through app analytics and performance monitoring tools, aligning product development with user needs to ensure high levels of satisfaction and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