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Senior Software Engineer with 11 years in software development, specializing in web and mobile applications. Proven leadership skills with a strong background in mentoring teams and modernizing systems using cutting-edge technologies including Ruby on Rails, AWS, and React.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Ruby, JavaScript, Python, Java,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Ruby on Rails, React, Vue.js, Node.js, Express.js, Django, Flask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Docker, Kubernetes, Travis CI, GitHub Actions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SQLite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Monitoring: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Selenium, New Relic, Mocha, Cypress, JUnit, TestNG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robust back-end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dynamic data handling and modernized existing systems to improve scalability and maintainability while mentoring junior engineers throughout the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a new feature in a microservices architecture,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cloud deployment, ensuring system reliability, while providing guidance and code reviews to enhance team productivity and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with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Travis 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testing and deployment processes, streamlining workflow and reducing deployment time across multiple applications push.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designers to align engineering decisions with business goals, facilitating effective communication across teams while implementing agile methodologies to foster project progress and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a team of software engineers in adopting best practices for coding and testing, fostering a culture of knowledge sharing while leading architectural discussions to evaluate the integration of new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innovative AI-assisted development tools to enhance productivity within the engineering team, promoting excellence in code quality while actively engaging in team-wide technical discussions.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code reviews to ensure compliance with industry standards and organizational guidelines, proactively addressing potential issues related to software architecture and development methodology.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and optimized cloud security measures across all AWS deployed applications, ensuring adherence to compliance standards and enhancing overall system security against vulnerabilities while conducting regular inspections.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Improved application performance by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monitoring and debugging, significantly reducing downtime and identifying performance bottlenecks in deployed software solutions while establishing error resolution protocols.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the entire software development lifecycle, leading features from concept through implementation and launch by using Agile processes, facilitating weekly demos with stakeholders for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Introduced standardized coding practices within the team through regular workshops and training sessions, resulting in improved code consistency and a better understanding of recent framework upgrades and tools.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Navigated complex software challenges as they arose, applying inventive problem-solving skills to create feasible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other modern frameworks while maintaining clear documentation of all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 meetings to ensure alignment on project objectives and technical requirements, utilizing excellent communication skills to translate technical information into understandable terms for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Advanced a culture of continuous improvement within the team by highlighting opportunities for automation and optimization using various DevOps tools, leading to more efficient operational practices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Guided the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containers for application development environments, enabling seamless onboarding of new team members while increasing the reproducibility of application instances in varied setups.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key role in the design and implementation of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collaborating continuously with UX/UI designers to improve user experience and interface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RESTful APIs ensuring efficient communication between client and server-side applications,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system integration and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existing applications' functionalities through agile development techniques, contributing to sprint planning and retrospective meetings to refine workflow processes and improve team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Responsible for maintaining high standards of software quality within the team by establishing best practices and methodologies in testing while supporting the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unit tests.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reviews and provided constructive feedback to engineers, fostering a collaborative environment and promoting adherence to best software engineering practices across various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Accesized the rollout of real-time data processing features,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WebSocket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connections to improve interactivity and efficiency across multiple user interfaces, addressing performance metrics actively.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strategies across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decreased latency and improved system responses during high traffic periods.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Introduced and maintained logging mechanisms for all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the identification of operational issues and enhancing transparency during troubleshooting.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knowledge transfer sessions for junior engineers to help them understand and apply modern frameworks and tools effectively, contributing to overall team growth and technical agility.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migration of legacy systems to a microservices architecture,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 orchestration, promoting scalability and reliability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developing mobile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enriching the portfolio of supported platforms while ensuring consistent user experiences across devices and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comprehensive monitoring solutions to glean insights into application performance,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analytical data and informed decision-making around system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