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Full-Stack Software Engineer with 11 years of experience in software development, specializing in web and mobile applications. Expertise in Typescript, Postgres, and HTML/CSS with a commitment to building accessible and production-quality software. Proven track record of leading projects from design to implementation while fostering a collaborative engineering culture within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Ruby,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Webpack, Babel,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Material-UI, Bootstrap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projects focusing on producing high-quality software with accessibility at the forefront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industry-best practices, fostering an inclusive user experience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gather requirements and implement user-centered designs, ensuring the final product met the needs of diverse users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effective code review processes, facilitating their professional growth and enhancing the overall quality of team deliverables through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dynamic web applications, optimizing server performance and ensuring fast and reliable data access for end-users directly.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best practices were adhered to and maintained high standards of code quality, with a focus on maintainability and scalability in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back-end development, designing and managing databases tailored for performance and security to handle complex queries efficiently during runtime.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building responsive layouts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cross-device compatibility while delivering seamless experiences on both web and mobile platforms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new technologies and methods in the development cycle, such as Agile methodologies to enhance project delivery times and improve team collaboration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 and planning meetings, contributing to a healthy engineering culture that encourages open communication and transparent execution of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reducing time to market for new features and updates in production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monitored user analytics, employing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feature enhancements and user experience improvements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developing applications, ensuring data integrity and compliance through regular audits and adopting the latest security protocols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 to validate the functionality of applications while striving for high test coverage to build confidence during project iterations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team in preparing documentation and supporting materials for both internal usage and external stakeholders, ensuring clarity and ease of access to technical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our user communities on platforms like Discord to gather insights and feedback, utilizing this information to inform product iterations and long-term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optimizations and maintaining a clean user interface for enhanced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and implement frontend features with high-quality standards,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dynamic rendering and superior user journeys in application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adoption of new coding standards, enhancing the maintainability and scalability of legacy applications by migrating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teams through Agile development cycles, emphasizing quick iterations and customer feedback loops, ensuring product alignment with user needs and business objectives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application data, ensuring efficient data retrieval processes while maintaining high levels of security and performance in transactional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that enabled robust interactions between client-side applications and backend services, ensuring data integrity and seamless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 programming and collaborative code writing sessions, fostering a culture of knowledge sharing and continuous learning among engineering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conducted weekly workshops for junior engineers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effective debugging techniques to enhance skills and team performance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contribute to the implementation of test-driven development (TDD) practices, ensuring robustness and reliability in software products produced.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ensure alignment between design and implementation, focusing on accessibility and usability testing to adhere to best practices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and architectural discussions, leading to the successful integration of microservices into existing applications, ultimately improving application efficiency and scalability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education technology, enhancing community knowledge-sharing and showcasing organizational commitment to equity and accessibility in tech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