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robust web and mobile applications. Proficient in React, PHP, and modern development practices, emphasizing collaboration, code quality, and mentorship. Passionate about enhancing user experience and implementing scalable solutions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HTML5, CSS3, JavaScript (ES6+), Sass,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PHP, Symfony, Laravel, Node.js, Express.js,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Git, Docker, Jenkins, JUnit,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PHPUnit, Cypress,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APIs:</w:t>
      </w:r>
      <w:r w:rsidRPr="009C6822">
        <w:rPr>
          <w:rFonts w:ascii="Roboto Light" w:eastAsia="Roboto Light" w:hAnsi="Roboto Light" w:cs="Roboto Light"/>
          <w:sz w:val="20"/>
          <w:szCs w:val="20"/>
        </w:rPr>
        <w:t xml:space="preserve"> AWS, REST, GraphQL, Microservices, API Development, Security Protocols, OAuth2</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development of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high-quality, maintainable code that enhanced the overall product performance for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transform wireframes into responsive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and usability across multiple devices and platforms according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designed for reusability, which streamlined development workflows and promoted code consistency within diverse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maintainability, resulting in a more robust codebase and fewer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fostering a collaborative team atmosphere where knowledge sharing and learning were prioritized for continuous improvement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to contribute frontend perspectives, actively participating in decision-making processes that shaped the underlying frameworks and technologies utilized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initiated UI improvements and performance optimizations, analyzing user feedback to implement enhancements that refined user interfaces, driving greater engagement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security best practices and optimizing data interactions with databases, ensuring compliance with healthcare regulations and data protection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teamwork by advising on best practices in software development, creating a cordial work environment that encouraged innovation and adherence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abreast of industry trends, I continually evaluated new technologies and methods to integrate emerging practices that could benefit our product development efforts and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development environments, significantly reducing inconsistencies during deployments and streamlining team collaboration on multi-tier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surrounding code quality and project specifications, ensuring alignment with industry standards and fostering an environment of accountability among team members for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define project scope and design objectives, communicating effectively to bridge the gap between technical implementation and user experience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developed features and modules, contributing to team knowledge bases that facilitated onboarding of new team members and provided clarity for future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employing efficient branching strategies that allowed for streamlined project management and ongoing collaboration across distributed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increasing responsiveness and user satisfaction through dynamic interface improvements and backend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RESTful services, ensuring efficient data handling and streamlined communication between frontend and backend layers of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transition from legacy systems to modern web applications by integrating microservices and refactoring outdated codebases to improve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user stories and acceptance criteria, enhancing project efficacy and ensuring alignment between diverse departmental objectives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resource utilization by implementing caching strategies and database indexing, leading to reduced loading times and overall performance optimizations in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reduction in code regression issues during product maintenance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through active participation in daily stand-ups and sprint planning, ensuring effective communication and support for successful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design and development, adhering to REST principles and ensuring that all interfaces were optimized for performance and scalability, reflecting modern best practices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contributions from multiple developers, enhancing team collaboration, version tracking, and accountability for project tasks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production applications, identifying issues and implementing effective solutions to minimize downtime and maintain service excellence for end-users and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peer code reviews, sharing insights and promoting best practices to enhance the quality and efficiency of code output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coding standards and design patterns, contributing to their professional growth and improving overall team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