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developing engaging web and mobile applications. Expert in modern frameworks and technologies, I thrive in collaborative structures to innovate and solve complex problems.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React Native, Node.js, Angular,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GraphQL, RESTful APIs, Prisma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Jenkins, Kubernetes, Visual Studio Code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Heroku, CI/CD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optimized several features for a scalable platform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user engagement and improving overall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design and analytics to create user-centered solutions, streamlining the development process and reducing time-to-market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architecture and development of microservices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reliability and deployment consistency across various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ongoing efforts to refactor legacy components,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which significantly improved maintainability and scalability of application modules.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levels of code quality and reliability before production release, thus minimizing bugs and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 culture of innovation by regularly introducing and training the team on new development tools and technologies, fostering continuous improvement and adaptation to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fine-tuning database queries and implementing efficient data storage processes, ultimately catering to thousands of concurrent users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feedback, enhancing team skills and knowledge sharing in line with company standards and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and maintained documentation for software design and operational processes, ensuring clarity and facilitating knowledge transfer among team members in a dynamic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sprint planning and retrospectives, utilizing agile methodologies to continuously refine our approach and improve team synergy and productivity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coding standards and effective problem-solving techniques, fostering a collaborative learning environment to elevate the team's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analytics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Amplitude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user behavior and application performance metrics, leading to data-driven improvements in the user experience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Strengthened security protocols for web applications by integrating best practices and compliance standards to safeguard user data in a rapidly evolving threat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industry research to keep abreast of emerging technologies and methodologies, applying relevant findings to optimize ongoing projects and future endeavors.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 feedback to pivot and adjust product features accordingly, ensuring the applications are aligned with user needs and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high-performance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while also ensuring seamless integration with various backend services and databases.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migration of monolithic applications to microservices architecture, enhancing system modularity and deployment efficiencies through effective utilization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cloud-based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establishing a CI/CD pipeline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the development workflow and reducing deployment times significantly for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hands-on training and workshops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for team members, cultivating a more knowledgeable workforce equipped for diverse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responsive user interfaces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ensuring cross-platform compatibility for wide-ranging mobile and web experiences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stakeholders to gather requirements and translate them into technical specifications, driving focus on user experience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integration of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code reliability and reducing the number of production bugs reported post-launch.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application load times by implementing best practices for web performance optimization, ensuring users have a seamless interaction with the platform across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Formulated data management strategies that utilize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for scalability, catering to increasing data volumes while maintaining high performance and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reviews and contributed to design decisions, ensuring robust software systems that are scalable and maintain efficient data access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user experience enhancement initiatives through A/B testing and iterative releases, leading to measurable improvements in application usability and engagement metrics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create intuitive and engaging user experiences, aligning closely with user expectations and preferences during design and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