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web and mobile applications, adept in solving complex problems and developing innovative solutions. Skilled in collaborating with teams to enhance product features and improve functionality. Passionate about leveraging technology to deliver high-quality products and streamline financial workflows for users globally. Proven ability to design scalable systems and provide a seamless user experience while ensuring strong data security and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Elixir, Python, Go, HTML5, CSS3,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Next.js, Phoenix, Django, Rails, Express.js,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Terraform, Docker, Kubernetes, CI/CD, Jenkins, Git,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Webpack, Babel, Figma, Jest, Mocha, GraphQL, RESTful APIs,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real-time financial collaboration features that enabled seamless interaction among team members, enhancing the overall user experience and functionality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scalable and maintainable API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accessibility for thousands of concurrent users accessing financial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financial services into the platform, enabling users to automate data import/export and optimize their financial workflows with efficiency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elegantly intuitive UIs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and accessible design principles while aligning with client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cross-disciplined teams to ideate and implement new features, fostering a culture of innovation through iterative development and rapid prototyping.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strict compliance with data security regulations while managing sensitive customer data, employing best practices in data encryption and security protocols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standards, encouraging their growth and cultivation in a collaborative environment while reinforcing code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architectural discussions focused on balancing technical debt with business priorities, promoting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sprint planning and retrospectives, utilizing Agile methodologies to refine and adapt processes that enhanced team productivity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bugs within the application, leveraging debugging tools and methodologies to enhance overall software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release cycles significantly for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and reusable components to decrease development time and increase the maintainability of the codebase while ensuring robustness and functionality across different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track application performance and user metrics, effectively making data-driven decisions that aligned product features with user needs and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test-driven development practices to bolster code quality, leading to significant reductions in bugs post-deployment and fostering a more resilient codebase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 transfer sessions on emerging technologies and frameworks relevant to the financial tech industry, keeping the team ahead of trends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for internal and external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while ensuring cross-browser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APIs for various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standards compliance across all integration points with existing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designers, and other stakeholders to creatively tackle project requirements and translate them efficiently into functional specifications and implementation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high-volume transaction processing, maintaining robust performance with minimal latency under heavy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refactor sessions that focused on improving code quality, usability, and performance, fostering a culture of excellence and shared responsibility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applications to modern frameworks, employing strategies that improved maintainability and reduced operational overhead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user engagement metrics through A/B testing and usability feedback, ensuring product features aligned closely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CI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continuous integration practices that automated testing procedures and deployment workflows, unifying team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developers to the engineering team, providing mentorship and guidance to facilitate rapid integration into project workflows and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scrum meetings to give updates on development progress, ensuring transparency and accountability across team tasks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transition to Agile development practices within the team, cultivating a more adaptable and collaboration-focused environment that accelerated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user behavior trends, providing valuable insights that informed strategic decision-making for product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