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Full Stack Engineer with over 11 years in software development, specializing in web and mobile applications. Proven expertise in improving digital platforms with strong knowledge of both front-end and back-end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React, Next.js, Vue, HTML, CSS, Responsive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Python, Java, API Development, Microservices, Express.js,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&amp; CMS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Headless CMS, Contentful, WordPress, Statamic, A/B Testing, SEO Tools, Analytics Platforms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Core Web Vitals, Accessibility Standards, Technical SEO, Performance Monitoring, Observability, Load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redesign and development of the corporate website, enhancing the overall digital experience with improved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reusable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modular templates, efficiently facilitating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business functionalities into the front-end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utilizing tools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site visibility and user experience across multiple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back-end services, focusing on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seamless integrations with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to optimize operational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extensive testing, and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release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and maintainability of the full stack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Challenged and advised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front-end components, creating a consistent and user-friendly interface that elevates the digital marketing and lead generation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set up a solid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 while improving overall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constant measurement and optimization of user interaction paths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informed adjustments to marketing strategies and technical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production issues, ensuring the platform's reliability and responsiveness, all while maintaining a developer-friendly environment that nurtured creativity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integration of a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headless CMS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existing architecture, leveraging its capabilities to streamline content management workflows and improve cross-team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focused on modernizing existing applications, maintaining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focused discussions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performance, reliability, and the anticipated impact of technological shifts.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an ownership mindset, continuously delivering measurable business outcomes through a proactive review of industry trends and technologies, fostering adaptability within the project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full stack practices,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cloud technologies, and best practices in cross-team collaboration to boost overall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accessibility compliance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benchmarks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and meeting industry standards to ensure an inclusive digital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consistently to team retrospectives to improve processes and increase efficiency, promoting open dialogues about technological enhancements while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various web applications, focusing on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the user experience through interactive UI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scalable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diverse tools and databases to support dynamic content serving and seamless user interaction on digital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cross-functional teams on frontend systems by developing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aligned backend functionalities with frontend user interface requirements, streamlining the overall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 and 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the software deliverables adhered to high quality and consistency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analytics tools across various platforms to inform and enhance user engagement, utilizing data-driven insights for continual product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optimizing website performance through various strategies, including enhancing Core Web Vitals and executing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audits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and resolve tech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partnered with design and product teams to facilitate a clear understanding of user requirements and translate them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specifications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during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Adhered to agile methodologies, participating actively in sprints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consistent communication across departments to ensure project alignment and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the implementation of CI/CD practices, leading efforts to ensure efficient deployment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reduced development friction and improved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and maintenance of organizational Design Systems, ensuring the UI components met accessibility standards across multiple digital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stakeholders in understanding the implications of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development processes, enlightening them on topics such as CI/CD and microservice architecture benefits.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improving website SEO through intentional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SEO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ensuring that the strategies implemented enhanced online visibility and improved search rankings.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