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web and mobile application development. Proficient in Node.js and React, along with robust knowledge of cloud technologies such as Azure. Dedicated to delivering impactful solutions and driving innovation in technology.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Node.js, React, HTML, CSS, GraphQL, Python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Microsoft Azure, Azure DevOps, AWS, Google Cloud Platform, Azure Functions, Azure App Services,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Data Management:</w:t>
      </w:r>
      <w:r w:rsidRPr="009C6822">
        <w:rPr>
          <w:rFonts w:ascii="Roboto Light" w:eastAsia="Roboto Light" w:hAnsi="Roboto Light" w:cs="Roboto Light"/>
          <w:sz w:val="20"/>
          <w:szCs w:val="20"/>
        </w:rPr>
        <w:t xml:space="preserve"> PostgreSQL, Microsoft SQL Server, MongoDB, Firebase, Redis, Data Lakes, Big Data Solutions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Jenkins, CI/CD, Kubernetes, Terraform, Docker, Linux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Automation:</w:t>
      </w:r>
      <w:r w:rsidRPr="009C6822">
        <w:rPr>
          <w:rFonts w:ascii="Roboto Light" w:eastAsia="Roboto Light" w:hAnsi="Roboto Light" w:cs="Roboto Light"/>
          <w:sz w:val="20"/>
          <w:szCs w:val="20"/>
        </w:rPr>
        <w:t xml:space="preserve"> Jest, Mocha, Selenium, Postman, Cypress, Load Testing, Performance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complex internal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significantly enhance service delivery capabilities, driving efficiency and user satisfaction across multiple client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architectural design discussions to ensure robust, scalable, and maintainable software solutions while mentoring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and fine-tuned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Retrieval-Augmented Generation (RAG)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internal platforms, showcasing innovation in combining AI with traditional software engineering practices for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testing and maintenance of existing applications, ensuring alignment with evolving business needs and compliance with industry standards for software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cross-functional team environment,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continuously improve product offerings based on client feedback and industry benchmarks, fostering a culture of innovation and adaptability.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extensively for cloud-based application development,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App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deployment and scaling of applications to meet client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architecture designs and technical specifications, ensuring clarity for future development phases and facilitating knowledge transfer within the team for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to uphold high coding standards and ensure the integration of security best practices in all software solutions developed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web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fetching in front-end applications, creating a more streamlined user experience for clients interacting with internal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to stay abreast of industry trends, particularly in cloud solutions and AI integration, to effectively advise on technology assessment and selection for complex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within the team, optimizing CI/CD pipelines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and increasing software delivery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ongoing communication with stakeholders to align software capabilities with strategic business objectives, facilitating insights into how technical solutions supported broader organizational goals and client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existing applications, enhancing flexibility and allowing for independent scaling of services across the organization to meet diverse client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collaborative workshops to identify needs and brainstorm solutions using innovative technology approaches, reinforcing the collaborative and entrepreneurial spirit at ghSMART.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Strengthened the team's coding knowledge sharing through workshops and pair programming sessions aimed at bolstering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an inclusive learning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serve millions of users, focused on optimizing performance, security, and user engagement through best practices and advanced technologies.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in an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 to define user stories, acceptance criteria, and engineering tasks that deliver functional software aligned with business objectives and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CI/CD pipelines, ensuring high code coverage and reducing the number of bugs in production releases while facilitating faster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reviews and coding standards discussions to enhance the overall software quality and foster a culture of collaboration among diverse development teams globally.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database design and optimization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accessibility across web applications, paving the way for insightful data-driven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Consulted with stakeholders to define and prioritize features based on user feedback and competitive analysis, driving product enhancements that significantly improved user satisfaction and retention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microservices, ensuring rapid deployments and efficient resource management across cloud-based applications without service interruptions.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design and UX teams to implement responsive and visually appealing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further enhancing the overall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new team members on company protocols and technology stacks, nurturing new talent and facilitating seamless onboarding processes in line with best practices in software engineering.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an internal knowledge base by documenting lessons learned and sharing insights on new technologies, keeping the team informed and engaged with the latest industry developments and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reduce technical debt by refactoring legacy codebases and improving system architecture, enabling more efficient system performance and enhanced application maintainability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advisor for new project proposals, providing insights based on technical feasibility and strategic alignment with company goals while advocating for potential technology solutions.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