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Senior Full Stack Engineer with 11 years of experience in software development, particularly in designing and building innovative web and mobile applications. Expert in Rails, React, and Node.js, with a strong focus on delivering user-centric solutions. Proven track record of collaborating effectively in agile environments, demonstrating adaptability and ownership in projects.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Ruby, JavaScript, HTML5, CSS3, SQL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Ruby on Rails, React, Node.js, Express.js, Redux, Bootstrap, Tailwind CSS, jQuery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Docker, Kubernetes, Webpack, Babel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MySQL, MongoDB, Redis, Firebase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Heroku, Netlify, Vercel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responsive user interfaces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user engagement and satisfaction by providing intuitive navigation and seamless interactions.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RESTful APIs and backend services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Ruby on Rails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support front-end functionality, ensuring efficient data flow and real-time updates for clients.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managers and designers to create user-centric features, leveraging agile methodologies to iterate quickly based on user feedback and engagement analytics.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Configured and managed diverse cloud infrastructure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services, optimizing deployment processes and improving application scalability to accommodate increased user demand.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integration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backend processes, enhancing performance and enabling real-time features such as notifications and live updates based on user interactions.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automated testing frameworks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RSpec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developing a culture of quality assurance and reducing post-deployment bugs by ensuring comprehensive test coverage.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containerization strategies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streamline development workflows, allowing for greater consistency across development, testing, and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database design and management, optimizing queries to enhance application performance during peak usage times, leading to improved operational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documentation and onboarding materials for new team members, emphasizing best practices in coding and project management, facilitating a smoother transition into the team culture.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data caching strategies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improved application response time and optimized database interactions, decreasing server load during high-traffic periods.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code reviews to maintain code quality and ensure adherence to coding standards, fostering a collaborative environment where feedback is openly exchanged and welcomed.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developers, instilling best practices in software development that promotes clean code, modular design, and efficient debugging techniques, contributing to team skills enhancement.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cross-functional meetings to align project goals and timelines, ensuring that all stakeholders were informed and engaged in the development process, instilling a sense of team ownership.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delivered training sessions on emerging technologies and development techniques, encouraging team growth and adaptation to industry trends, enhancing overall team technical capabilities.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development of internal tools to improve project management efficiency,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Ruby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streamline workflows, which increased productivity by automating repetitive tasks.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scalable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HTML5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CSS3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user experiences through sophisticated animations and responsive design techniques, leading to a noticeable improvement in user retention.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extensively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Platform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services, successfully implementing cloud-based solutions that supported high-availability applications and ensured data integrity and security.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efficient APIs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serve front-end applications, resulting in smoother interactions and quicker data retrieval for end-users across different devices.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third-party services and APIs, driving feature enhancements in products that improved customer engagement and streamlined operations by providing richer functionalities.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Refactored legacy codebases in line with current technology trends, specifically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Ruby on Rails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achieving improved code maintainability and performance across existing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company’s open-source projects, actively engaging with community feedback to drive enhancements and bug fixes, resulting in strong relationships within developer communities.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a culture of continuous learning through regular knowledge-sharing sessions on best practices in web development, enabling team adaptability to new challenges and technologies.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user authentication and authorization functionalities within applications, ensuring user data protection and compliance with industry standards, while delivering seamless user experiences.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UX/UI teams to enhance web application designs based on user testing insights, ensuring aesthetic and functional elements aligned perfectly with user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build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Webpack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Babel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optimize front-end assets, enhancing load times and overall application performance, leading to a more efficient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security assessments on applications to identify vulnerabilities, implementing best practices and developing robust security measures to protect sensitive information.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client meetings to understand requirements and provide technical insights, bridging the gap between technical capabilities and business objectives to deliver impactful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