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Full Stack Developer with over 11 years of experience in software development, specializing in web and mobile applications. Proven expertise in backend systems, APIs, and e-commerce environments, with a focus on high performance, security,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Python, SQL, HTML/CSS,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React, Vue.js, Django, Express.js,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Postman, Swagger,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scaled, and maintained complex backend systems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significantly enhancing system performance and scalability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managers and designers to deploy new features rapidly, ensuring alignment with business objectives and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 variety of third-party tools, ERPs, and logistics platforms into the backend systems, improving operational efficiency and reliability of services offered by the e-commerce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Proficiently identified and resolved bugs and bottlenecks in both staging and production environments, ensuring minimal downtime and consistent user experience, which greatly contributed to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coding practices by writing clean, maintainable code and comprehensive documentation, fostering a culture of clarity and quality among team members and future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to improve overall code quality and engineering standards, shared knowledge across the team, and mentored junior developers in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testing, documentation processes, and debugging, resulting in improved efficiencies and faster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performance, reliability, and security posture by developing and optimizing database queries and backend logic while adhering to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effectively within a lean team structure, ensuring timely delivery of projects while maintaining flexibility and adaptability throughout various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industry-specific trends and emerging technologies to identify new opportunities for improving existing systems and integrating innovative solutions that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 practices to maintain code integrity through version control systems, facilitating easier collaboration and integration across varied components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sessions that spurred creative thinking and innovative solutions to technical challenges, promoting progress and rapid iteration cycles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various testing methodologies and tools to validate the functionality of developed software against requirements, ensuring each deployment met quality assurance standards set forth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strategic vision of the technology stack and architecture utilized by the company to remain competitive in the ever-evolving e-commerce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utilizing modern development environments and tools, allowing personalization of development workflows to cater to individual and team needs, thus boosting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scalable backend systems in a fast-paced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efficiency and reduced loading times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 that allowed seamless integration with external applications, paving the way for enhanced user experience and streamlined service delivery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improve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responsive design principles that meet modern web standards and improve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system deployment and scaling capabilities, integrating CI/CD pipelines that improved the speed of iterations and subsequent releases, leading to improved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structures to enhance performance and ensure efficient data retrieval for application needs, resulting in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issues within applications and improve overall system reliability through data-driven insights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conducting daily stand-ups, sprint reviews, and retrospectives which fostered open communication, collaboration, and continuous improvement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entry-level engineers on best practices for application development, quality assurance, and performance testing, establishing a knowledge-sharing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security audits on applications, implementing necessary improvements to enhance system integrity, performance benchmarks, and application responsiveness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Integratively worked with DevOps teams to deploy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and easing deployment processes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test API endpoints during development phase, ensuring functionality while also training peers on effective testing strategies to enhance team efficiency during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through feedback loops to understand user needs and pain points, translating input into actionable development tasks that improved overall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