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 development. Proven expertise in leading projects, translating business requirements, and developing high-quality solutions for diverse industries, with extensive use of cloud h technologies such as AWS and Docker.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CSS, SQL, HTML, PHP,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Django, Node.js, Express.js, Flask,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PostGIS, MySQL, MongoDB, SQLite, Redis, OracleDB,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GitHub, JIRA, AWS EC2, AWS S3,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GeoServer, GDAL/OGR, OpenLayers, QGIS, MapServer, Leaflet, Esri Leaflet, WMS/WFS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application development for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DaaS/SaaS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geospatial platform in a team environment, enhancing customer experience through innovative software solutions tailored for specific industry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business requirements into effective and user-friendly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usability and access to critical data for business analytics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frontend interfaces for various applications, collaborating closely with designers and product managers to ensure alignment with user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releases while significantly reducing users' exposure to bugs and performance issues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lifecycle by adopting Agile methodologies and project tracking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timely delivery of features and ensuring constant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responsiveness by optimizing databases,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in data modeling to support analytics functionalities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regular updates throughout the project lifecycle, fostering long-term relationships and maintaining high client satisfaction levels through excellent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emerging technologies and integrated relevant advancements into ongoing projects, continuously improving technical processes and adapting to industry trends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for data interchange between various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secured these interfaces to protect sensitive geospatial data and comply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machine learning algorithms and enhance data processing capabilities, enabling predictive analytics features for customer-facing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software design principles, fostering a culture of learning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to protect applications and safeguard sensitive information, including encryption and authorization protocols to comply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concurrent projects while ensuring adherence to timelines and quality standards, showcasing adaptability in a fast-paced work environment with shifting priorities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libraries and tools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and expertise to advance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and training sessions exploring the latest trends in software development,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everyday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a seamless experience across desktop and mobile platforms and exceeding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align technical solutions with operational requirements, fostering an inclusive environment focused on innovation and creative problem-solving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and optimized legacy systems through modernized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performance limitations and enhancing functionalities while minimizing downtime during transition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Described complex technical concepts to creative teams and stakeholders, ensuring alignment on goals and fostering a synergy between technical deliverables and creative visions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Agile Scrum practices across the development team, streamlining workflow, improving communication and efficiency, and adapting to shifting priorities and project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tools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and analytic functionalities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aiding in strategic planning and operational efficiency for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to enable scalability and efficient resource management within cloud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user authentication processes across platforms through OAuth and JWT, ensuring robust security measures were in place while optimizing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Coded unit and integration tests in tandem with feature development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quality assurance and reducing regression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contributing insights and recommendations that promoted healthy code practices, knowledge sharing, and technical excellence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exercises, implementing solutions to ensure data integrity and availability in the event of outages or system failures, demonstrating foresight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Captured project requirements and provided technical input into the architecture and overall design, integrating feedback loops from clients to improve product delivery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