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over 11 years of experience in software development, specializing in designing and delivering robust web and mobile applications. Proven track record in collaborating with cross-functional teams and leveraging cutting-edge technologies to architect intelligent applications, enhance performance, and optimize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 Next.js,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PostGIS, SQL Server, MongoDB, MySQL,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Kubernetes, Docker, Jenkins,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OpenAPI, Mapbox, ESRI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AI:</w:t>
      </w:r>
      <w:r w:rsidRPr="009C6822">
        <w:rPr>
          <w:rFonts w:ascii="Roboto Light" w:eastAsia="Roboto Light" w:hAnsi="Roboto Light" w:cs="Roboto Light"/>
          <w:sz w:val="20"/>
          <w:szCs w:val="20"/>
        </w:rPr>
        <w:t xml:space="preserve"> Google Cloud Platform, Azure, AWS, TensorFlow, AI/ML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responsive UI interfaces that greatly improved user engagement and satisfaction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implement modern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and GraphQL APIs to optimally manage data flow and improve integration within multi-tier applications, adhering to best practices in API design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to streamline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facilitated rapid scaling and reduced downtime during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helping junior developers adopt best practices in coding, performance optimization, and secure handling of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and optimized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retrieval speeds for complex geospatial requests and improving system efficiency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AI-driven features leveraging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customer data into actionable insights through machine learning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within the team, participated in daily standups to ensure alignment on deliverables, and improved project transparency through effective documentation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that integrated well with existing CI/CD pipelines, ensuring comprehensive code coverage and reliability in application performance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based on user feedback and performance analytics, which led to enhancements in system architecture and user experience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deployed multi-tiered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cloud services with on-prem solutions to meet diverse client needs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as part of a collaborative team, focusing on implementing complex features in various applications that addressed real-world challenges faced by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for existing applications by reviewing and updating system architectures, leveraging modern frameworks to enhance application responsiveness and reduce load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practices for both frontend and backend components using modern libraries, ensuring that all software releases maintained high standards for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allowing smooth integration of new code into existing projects without disrupting ongoing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helping them understand project workflows and be more productive in their roles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security vulnerabilities within the applications and proactively implemented best practices in code security, safeguarding sensitive user data from potential breaches.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DevOps processes, working alongside operations teams to troubleshoot deployment issues and ensure 24/7 availability of critical services for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gather requirements and translate them into technical specifications, facilitating seamless development cycles and timely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technologies in full stack development, recommending innovative tools and frameworks to enhance the team's development capacities continually.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retrospectives, fostering a culture of open communication and continuous growth by discussing challenges faced and areas for improvement in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