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software engineer with 11 years of experience in software development, focusing on building web and mobile applications. Proven skills in Python, JavaScript, TypeScript, and modern frameworks such as React and FastAPI. Adept at developing applications across edge, web, and cloud environments, with expertise in RESTful services and database design.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Angular, Vue.js, Svelte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FastAPI, Django, Flask, Spring Boot,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PostgreSQL, MongoDB, TimescaleDB, InfluxDB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Messaging:</w:t>
      </w:r>
      <w:r w:rsidRPr="009C6822">
        <w:rPr>
          <w:rFonts w:ascii="Roboto Light" w:eastAsia="Roboto Light" w:hAnsi="Roboto Light" w:cs="Roboto Light"/>
          <w:sz w:val="20"/>
          <w:szCs w:val="20"/>
        </w:rPr>
        <w:t xml:space="preserve"> Kafka, Redis, RabbitMQ, Apache Airflow,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 stack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focusing on real-time functionalities suitable for edge and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on edge devices, improving performance and reducing latency for critical operations in tactical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integration with various frontend components and ensuring smooth communication between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for fast data retrieval and supporting large-scale data operations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integrate new technologies into existing applications, fostering a culture of adaptability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real-time data visualization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intuitive interfaces and interactive functionalities for operational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protocols and debugging processes for full-stack applications, ensuring high-quality deliverables and adherence to industry standards for software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team collaboration through agile methodologies, including sprint planning and retrospectives, to enhance project delivery timelines while ensuring continuous improvements in workflows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infrastructure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CI/CD pipelines for automated deployments that streamlined the release process and reduced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and decision-making processes regarding architecture and framework choices, contributing keen insights on emerging technology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of full stack development, instilling strong coding standards and fostering a collaborative learning environment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monitoring of applications and identified areas for improvements, actively proposing solutions aligned with evolving business needs and technology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codebases and implementation tasks, ensuring code quality and consistency across multiple repositories while adhering to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security assessments and code reviews to identify vulnerabilities, enhancing the application's reliability in accordance with best security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reviewed, and improved technical documentation for APIs and system architectures, facilitating better understanding and knowledge sharing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innovative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modular design patterns and reusability to enhance code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RESTful services and data integrity for seamless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analysts to integrate machine learning models into web applications, enhancing functionalities with predictive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authentication and authorization mechanisms in applications, ensuring secure access to data while protecting sensitive information from unauthorized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and manage resources, providing scalable solutions tailored to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and optimized query performance to support high concurrent user operations and ensure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to uphold high development standards and encourage knowledge sharing, resulting in improved code quality and team proficiency.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emerging web technologies, training team members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advancements, and fostering a culture of continuous learning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automated testing suites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reliability through rigorous quality assurance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sprints, contributing to feature planning and backlog refinement, while prioritizing tasks to effectively manage development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application features and prioritize backlog items, ensuring alignment of development efforts with user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development workflows and coding guidelines to promote consistent practices across team members, solidifying a unified approach to coding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