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full-stack development of web and mobile applications. Proficient in .NET, React, and modern CI/CD practices, with a strong commitment to delivering high-quality code and exceptional user experiences. Proven ability to collaborate across diverse teams to architect robust applications and enhance technical culture within organizations.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HTML5, CSS3,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Vue.js, Angular, Vite,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ASP.NET, Entity Framework, REST APIs, GraphQL,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Redis, BigQuery, Data Warehousing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Cloud, GCP, CI/CD Pipelines, Terraform, Git, Jenkins, AWS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scalable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ensuring high availability and performance for a diverse user base while adhering to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Product, Marketing, and Design to design and implement user-centric features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boosted user engagement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integrated seamlessly with front-end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flow and overall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and query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data management tailored for real-time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code reviews, and effective collaboration techniques to enhance team efficiency and maintain high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payment processing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 CRM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customer management into the core application, enriching user experience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 continuous integration and deployment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swift feature releases and efficient feedback loops within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debugging on complex systems,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to maintain optimal application speed and user satisfaction during peak usage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reliability and stability of web applications through thorough testing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learning about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for modern development practices that improve team efficiency and application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monitored key performance indicators (KPIs) related to application performance and user engagement, resulting in data-driven decisions that enhanced user satisfaction and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Scrum methodologies to guide project management and team dynamics, fostering a culture of collaboration and timely delivery of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architecture discussions to assess feasibility of upcoming projects, providing insights based on expertise with various frameworks and development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refine development processes and tools, enhancing overall productivity and engagement within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aimed at sharing insights on code quality and the importance of leveraging modern development tools and styles.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scalable front-end architectures that are user-friendly and accessible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integrating diverse software systems, ensuring robust data exchange and functionality across platforms for a seamless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within the team, which drastically improved our ability to deploy features and fix bugs with rapid turnaround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design wireframes into responsive and dynamic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interactivity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code reviews and paired programming sessions to elevate code quality and adherence to best practices while fostering a culture of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hosting applications, leading to improved application performance and reduced operational costs through efficient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tools, empowering team members with the knowledge to 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in their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system architecture discussions, contributing to the strategic technical direction of products while aligning engineering practices with business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data optimization strategies that support application performance and enhance user interactions with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DevOps tools to automate deployment processes and reduce time to market for new features or updates, ensuring continuous delivery pipeline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performance bottlenecks in production environments and prescribed improvements, enabling a smoother experience for end-users without sacrificing application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ensure progress towards sprint goals and maintained clear communication with stakeholders on project updates and concerns.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