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web and mobile applications development, specializing in React and Next.js. Proven expertise in creating modern, scalable UI solutions, while collaborating in agile environments. Passionate about delivering high-quality code and enhancing frontend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Material-UI, Axios,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CI/CD, Vite, Nx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React Testing Library, Vitest, Cypress,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Azure,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Dashboard and Monitoring:</w:t>
      </w:r>
      <w:r w:rsidRPr="009C6822">
        <w:rPr>
          <w:rFonts w:ascii="Roboto Light" w:eastAsia="Roboto Light" w:hAnsi="Roboto Light" w:cs="Roboto Light"/>
          <w:sz w:val="20"/>
          <w:szCs w:val="20"/>
        </w:rPr>
        <w:t xml:space="preserve"> Grafana, Looker Studio, Kibana, Prometheus,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engaging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18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implementation of responsive and efficient web applications adhering to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seamlessly integrate RESTful APIs into the frontend, managing state effectively to ensure a smooth user experience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state-of-the-art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accessibility and performance, resulting in applications that meet user requirements without sacrificing aesthetics.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procedures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code coverage and reliability in deliverables through rigorous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frontend architecture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collaborating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focusing on the continuous integration and deployment processes that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Scrum ceremonies, contributing to planning and retrospective meetings, ensuring that project objectives align closely with client expectations and development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new tools and trends in frontend development, fostering a culture of learning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for clean coding and architecture, conducting code reviews and providing constructive feedback to peers, leading to improved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evolution of the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builds and deployments, minimizing downtime and preventing 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the technical solution and architecture of projects, bridging the gap between technical implementation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projects which resulted in enhanced development speed and efficiency, allowing the team to iterate quickly on prototype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application performance and user behavior, enhancing future development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to contribute innovative ideas that align with modern industry practices while ensuring robust and maintainable code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in the principles of frontend development and best practices, leading to successful project execution and individual growth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internal library of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standardizing UI elements across the organization and improving collaboration between development and design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substantial experience in frontend technologies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responsive interfaces that cater to user-centric designs across numerous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cross-functional teams implementing web applications, maintaining a strong understanding of front-end frameworks and RESTful APIs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unit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 the reliability and maintainability of applications while ensuring that they meet functional requirements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of cloud technologies, deploying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application availability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quality control through active participation in code reviews, implementing best practices for UI development, ultimately fostering a culture of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web components utilizing markup and styles,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preprocessors to aid in achieving modern aesthetic standards and fulfill accessibility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management and collaboration, ensuring seamless integration and coordination among team members in fast-paced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daily stand-up meetings to facilitate open communication across teams, promoting issues and updates that could impact project timelines for timely resolutions.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