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web and mobile applications. Specializing in front-end technologies, I possess strong expertise in crafting high-performance user interfaces with a keen attention to detail. Proven ability to translate design into code seamlessly, optimize web performance, and enhance user experience through modern frameworks and tools. Committed to collaborative team environments and mentoring junior developers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Next.js, Tailwind CSS, GraphQL, Redux, Zustand, SWR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Git, Jira,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Backend Technologies:</w:t>
      </w:r>
      <w:r w:rsidRPr="009C6822">
        <w:rPr>
          <w:rFonts w:ascii="Roboto Light" w:eastAsia="Roboto Light" w:hAnsi="Roboto Light" w:cs="Roboto Light"/>
          <w:sz w:val="20"/>
          <w:szCs w:val="20"/>
        </w:rPr>
        <w:t xml:space="preserve"> Node.js, AWS, Express.js, REST APIs,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and SEO:</w:t>
      </w:r>
      <w:r w:rsidRPr="009C6822">
        <w:rPr>
          <w:rFonts w:ascii="Roboto Light" w:eastAsia="Roboto Light" w:hAnsi="Roboto Light" w:cs="Roboto Light"/>
          <w:sz w:val="20"/>
          <w:szCs w:val="20"/>
        </w:rPr>
        <w:t xml:space="preserve"> Core Web Vitals, Performance Optimization, Analytics, Event Tracking, SEO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across multiple devices and platforms while aligning with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Figma designs into responsive user interfaces, consistently honoring design intent and enhancing the overall aesthetic and functionality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state management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Zustand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performance and responsiveness in intricate data-driven web applications while addressing scalability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strategies that significantly improved loading times, rendering efficiency, and web vitals scores, contributing to a superior end-user experience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architecture, and collaborative project workflows, fostering a strong team culture centered on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agile development environments, facilitating smooth communication between engineers, designers, and product managers, resulting in successful feature launches on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technical challenges during product development, employing a solutions-oriented mindset which greatly enhanced project timelines and addressed project impediments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search engine visibility through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affecting organic traffic positively and ensuring comprehensive digital marketing strategies complement product releases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event tracking systems into web applications, utilizing data insights to inform product decisions and enhance user engagement across various typography and interaction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APIs and integration processes, streamlining on-boarding for new team members and providing clarity and direction for ongoing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 performance data to inform design and development cycles, adapting applications based on real-world user behavior and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application security and compliance measures significantly, ensuring the applications adhered to best practices while maintaining user trust and data integrity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enforcing high-quality standards in code delivery, aligning with industry standards and team goals while promoting collective ownership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feature planning, development, launching, and post-launch evaluations, iterating based on user feedback and performance metrics to ensure ongoing improvements to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brand partners to ensure technical requirements were met, collaborating closely to deliver co-branded solutions that resonated well with users and increased market reach.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optimized performance and responsive design to enhance the overall user experience significantly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comprehensive testing plans,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product reliability prior to launches and reduced the volume of post-release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brainstorm innovative solutions, leveraging diverse perspectives to drive product development in line with user needs and business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resulting in reduced loading times and improved user satisfaction by ensuring seamless interactions across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responsiveness of applications by systematically addressing performance bottlenecks, implementing tools and strategies geared towards optimization in engaging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reusable, modular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and adherence to the designs intended in collaboration with the design team and improving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Prioritized accessibility and inclusivity throughout the development process, integrating best practices in web accessibility (WCAG) to ensure that all users can engage with applications without barriers.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through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code integration processes, facilitating faster delivery and increased deployment frequencies while maintaining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for developing new features and troubleshooting existing challenges, supporting both current and future development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providing constructive feedback and advocating for best practices while fostering a culture of respect, learning, and collective growth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complex problem-solving sessions, utilizing a deep understanding of technology stacks and potential design solutions to drive project successes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stand-ups and retrospectives, promoting open communication, providing status updates and sharing insights from ongoing projects while improving team collaboration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for feedback sessions post-launch, interpreting vast user data analytics to refine existing features and guide future product iterations based on real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