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over 11 years of experience in developing sophisticated web and mobile applications. Proficient in JavaScript, HTML, CSS, and modern frameworks like React and Angular. Adept at collaborating in Agile environments to enhance user experiences and drive business solutions through advanced data technologies. Proven track record in optimizing application performance and fostering team collaboration while delivering high-quality code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Redux, Node.js, Express.js, Jest, D3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Serverless, RESTful APIs,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Cypress, Selenium, Mocha, Chai, Enzyme,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and APIs:</w:t>
      </w:r>
      <w:r w:rsidRPr="009C6822">
        <w:rPr>
          <w:rFonts w:ascii="Roboto Light" w:eastAsia="Roboto Light" w:hAnsi="Roboto Light" w:cs="Roboto Light"/>
          <w:sz w:val="20"/>
          <w:szCs w:val="20"/>
        </w:rPr>
        <w:t xml:space="preserve"> Chart.js, D3.js, JSON, GraphQL, WebSockets, REST APIs, Axios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of UX designers and engineers to prototype, develop, and enhance user experiences for the D2C website, ultimately improving customer engagement metrics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and manage state across various components, ensuring a dynamic and responsive user interface while adhering to best practices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communication between front-end applications and backend services, enhancing the overall responsiveness of the user's online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component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development process and ensured consistency across application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daily standups, and retrospectives, collaborating with team members to refine requirements and improve the development workflow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Peer-reviewed code changes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thorough testing to ensure adherence to software engineering best practices and to maintain high code quality across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that significantly reduced loading times and enhanced the overall user experience on the application through efficient coding practices and component lazy loading.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around improving accessibility standards and security features, ensuring the application was compliant with industry standards and provided an optimal experience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E2E testing frameworks, resulting in reliable releases and minimizing bugs detected post-deployment, which improved overall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coding standards and new technologies while fostering a collaborative culture of innovation and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planning sessions aimed at aligning our project goals with business objectives, ensuring our technical solutions were robust and market-ready.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feature requirements and deliverables, consistently delivering user-focused web applications that matched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industry-leading web frameworks to develop micro-frontend solutions, enhancing modularity and simplifying future maintenance and feature expansion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team innovation by organizing hackathons and collaborative brainstorming sessions, fostering creativity and generating new project ideas that drive business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application performance issues and applied best practices to improve efficiency, leading to smoother functionality and an overall better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variety of complex, single-page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solutions that improved user interactivity and engagement metrics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from initial design discussions to deployment in a fast-paced Agile environment, ensuring timely delivery of high-quality software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utilized continuous integration practices to maintain code integrity, resulting in a robust codebase with fewer bugs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by incorporating best practices and collaborating with the security team to protect user data and facilitate secure transactions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enhancing the application's functionality and expanding its capabilities in line with customer and business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onboarding and training sessions for new team members, facilitating their transition through guided workshops 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their swift growth and contribution.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infrastructures by migrating from monolithic architectures to microservices, resulting in improved scalability and maintainability of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helping to maintain high standards of code quality and promoting a culture of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advanced visualization libraries, translating complex data into understandable insights for stakeholders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community events focusing on open-source contributions, allowing me to keep pace with industry trends and evolving technologies while sharing knowledge with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ensuring alignment between technical output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UI/UX improvements based on user feedback and analytics data, iteratively enhancing application interfaces for better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