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Frontend Engineer with 11 years of software development experience specializing in web and mobile applications. Proven expertise in React, JavaScript, and CSS with a passion for creating innovative user experiences. Leads projects with a blend of technical and interpersonal skills, fostering team collaboration and driving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Vue.js,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Webpack, Docker, CI/CD, Jest,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Eclipse, NetBeans, Atom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user interfaces for CircleIn's educational platform,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achieving a seamless user experience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responsive web design techniques, ensuring applications were accessible on mobile devices, contributing to improved student engagement and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enhancing the alignment between user needs and frontend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efficient code structuring,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which fostered professional growth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CI/CD processes by integrating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through automated testing and efficient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and resolving bottlenecks,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loading speeds and improve user satisfaction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frontend components and libraries, ensuring that coding standards and guidelines were consistently adhered to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features to ensure compliance with WCAG standards, promoting an inclusive user experience for all students, regardless of 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provided constructive feedback to peers, fostering a culture of continuous improvement and collaborative problem-solving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maintainability and reusability, resulting in a reduction of technical debt and improved long-term efficiency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attending daily stand-ups and sprint planning meetings, which enhanced the efficiency of the development processes and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ongoing evolution of CircleIn's frontend architecture, exploring new technologies and tools for integration that align with current industry trends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feedback to iteratively design and refine UI components based on real-world usage, establishing a direct connection between user experience and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use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such as BEM, promoting scalable styling solutions that greatly enhanced the aesthetic of frontend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on frontend codebases leading to a significant improvement in load times and better overall application performance, which directly benefited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web applications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focusing on reducing latency and enhancing UX for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frameworks, specifically transitioning web interfaces over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simplified code complexity and accelerated feature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design and build RESTful APIs, fostering effective communication between server and client, thus ensuring smooth data handling and interaction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robust testing framework that significantly reduced bugs and improved overall code stability through proactive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managed collaborative projects, which improved team performance, elevated standards for quality code, and facilitated mentorship opportunities for junior developers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approaches to analyze user interactions, guiding design decisions for frontend enhancements by employing analytics tools to drive outcomes and inform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in-house libraries which streamlined common functionalities used across multiple projects, fostering efficiency and consistency in deliverables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project management, facilitating sprint retrospectives and daily meetings to enhance team dynamics and ensure alignment on shared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web technologies and frameworks, providing leadership recommendations that kept Google at the forefront of industry developments and trend shifts in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deployment procedures and integration processes for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engaging, interactive interfaces and responsive designs following material design guidelines, enhancing the usability and aesthetic appeal of Google's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designers, bridging the gap between technical feasibility and user-centric design, resulting in features that effectively met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