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frontend development focused on building complex B2B applications and management consoles. Expertise in TypeScript and modern frameworks including React and Svelte, combined with deep knowledge of data visualization and real-time web applications. Proven track record of collaborating with cross-functional teams to deliver innovative solutions in cloud infrastructure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React, Svelte,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D3.js, Chart.js, Highcharts, Recharts, DataTables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gRPC, WebSockets, GraphQL, HTTP/2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Node.js, Webpack, Git, Docker, Jenkins,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Jest, Cypress, Selenium, OWASP, XSS Prevention, CSRF Protection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Serverless,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Niobium Cloud Console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a complex, single-page application that serves as the mission control for users provisioning hardware and managing encryption with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 responsive user interface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user experience was optimized for complex workflows such as account creation and hardware fleet management in encrypted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performance analytics, leveraging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execution speeds and performance gains of proprietary silicon in user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terminal access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xterm.js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users the ability to securely SSH into provisioned hardware instances directly from the cloud console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the 'Provisioning Wizard' user experience, simplifying hardware selection processes across various configurations such as CPUs, GPUs, FPGAs, and ASICs while maintaining intuitive UX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engineers to consume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handling complex asynchronous states during hardware provisioning tasks in the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client-side security measures for critical user interactions, ensuring secure workflows for operations such as 'Bring Your Own Key' setup without exposing sensitive data to the public network.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defining the standards for state management and reusable components in the frontend codebase, ensuring a consistent and scalable development approach across all features of the console.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and design teams to translate high-fidelity mockups into responsive, pixel-perfect code, focusing on enhancing user engagement and satisfaction in the cloud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frontend architecture and continuous integration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efficiency and code quality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support during critical deployments and data center operations, assisting with physical setups to ensure the reliability of the cloud console during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partners through ticketing systems, focusing on problem-solving and ensuring customer success through effective communication and technical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development cycle, enhancing team collaboration and adaptability in fast-paced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collaborative sessions to promote best practices in frontend development, ensuring high standards of code quality and security during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opportunities, guiding junior developers on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of continuous learning within the tech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B2B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for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high-performance solutions that met and exceeded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activities from requirements gathering to deployment for multiple dynamic projects, emphasizing high-quality software delivery through extensive test-driven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updates across user interfaces, significantly enhancing application responsiveness and interactivity as well as improving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visualization techniques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industry standards to render complex datasets effectively and intuitively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application architecture, ensuring scalability and maintainability of applications using best practices and industry trends in web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and optimizations, implementing lazy loading and code-splitting strategies to enhance load times and application performance on a global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designation of security protocols for safeguarding sensitive user data following best practices and compliance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team capabilities and sharing knowledge about effective coding strategies and integrating new tools and libraries into existing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reducing deployment times and increasing code quality through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quality reviews, enforcing coding standards that resulted in improved codebases and diminished project downtimes during development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libraries and APIs to enhance application functionality, ensuring seamless and performant user experiences across all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forums and tech talks held within the organization, fostering collaboration and knowledge sharing among teams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