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specializing in front-end web development and mobile applications. Proficient in React, Next.js, and Angular, with a strong focus on UI/UX collaboration and API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Angular, Vue.js, Redux, Bootstrap, jQuery, Angular Material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SCSS, Flexbox, CSS Grid, Responsive Design, BEM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Lodash, Axios, D3.js, Chart.js, Moment.js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NoSQL, MongoDB,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Docker, Git, Jest,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user-facing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services to create a fluid user experience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UI/UX teams to convert designs into responsive and interactive components, enhancing overall usability and user satisfaction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components for maximum performance across diverse web-capable devices and browsers, addressing performance bottlenecks and spotlighting key optimization strategies in front-end code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reusable components and front-end libraries to ensure consistency and maintainability across various projects, cultivating a systematic approach to software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Material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develop complex applications, embracing advanced state management techniques to simplify data flow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back-end APIs with available documentation, streamlining the creation of single-page applications in line with modern web standards and enhancing data-driven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clean, maintainable, and modular code with adherence to best practices in software development, contributing to team-code reviews and fostering collective code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sessions, promoting adaptive reusability of components, thereby decreasing redundancy and encapsulating unified logic and styling modules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functionalities implemented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produce reliable and maintainable codebases enhancing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trends, experimenting with newer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push innovation boundaries.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foster skill enhancement 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empower team development agility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of the code base, coordinating with team members and managing branch workflows, ensuring smooth deployments and code merges with minimal conflict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improve usability and enhance user experience based on product needs and technical constraints identified during development phases, driving innovation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Conducive to Agile methodologies, actively participating in daily stand-ups and retrospectives, contributing to the iterative improvement of the development practice, fostering organizational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in cross-functional teams to optimize user experiences and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architecture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high-performance front-end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evolving the company’s user engagement positively and enhancing client retention rates without specifying numerical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several team sprints focused on feature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understanding of strong typing along with reducing bugs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development and optimization of various back-end integrations, ensuring seamless asynchronous communication of data and services between front-end and back-end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deeply with UI/UX designers to translate wireframes and design mockups into functional components, focusing on deliverability and a smooth coding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a high level of code quality and test coverage in critical production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aligning with continuous integration practices alongside improved application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to adhere to consistent coding standards and practices, enhancing code quality and knowledge exchange across development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understanding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learning experiences to transfer skills effectively and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and modified architecture components to enhance the maintainability and performance of existing large-scale applications, while minimizing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innovative hackathons focusing on optimizing existing tools and frameworks within the team, advocating for a culture of creativity and critical thinking in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technical requirements into achievable tasks, prioritizing requests and ensuring alignment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