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Results-oriented Senior Software Engineer with over 11 years of experience in software development, specializing in web and mobile applications. Proven expertise in building scalable and responsive user interfaces using React, TypeScript, and RESTful APIs. Collaborative team player skilled in working closely with Product and UX Design teams to transform complex workflows into elegant solutions while ensuring high standards of data security and performance optimization.</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Languages &amp; Frameworks:</w:t>
      </w:r>
      <w:r w:rsidRPr="009C6822">
        <w:rPr>
          <w:rFonts w:ascii="Roboto Light" w:eastAsia="Roboto Light" w:hAnsi="Roboto Light" w:cs="Roboto Light"/>
          <w:sz w:val="20"/>
          <w:szCs w:val="20"/>
        </w:rPr>
        <w:t xml:space="preserve"> JavaScript, TypeScript, HTML, CSS, React, Node.js, Express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Testing &amp; Development Tools:</w:t>
      </w:r>
      <w:r w:rsidRPr="009C6822">
        <w:rPr>
          <w:rFonts w:ascii="Roboto Light" w:eastAsia="Roboto Light" w:hAnsi="Roboto Light" w:cs="Roboto Light"/>
          <w:sz w:val="20"/>
          <w:szCs w:val="20"/>
        </w:rPr>
        <w:t xml:space="preserve"> Jest, Cypress, React Testing Library, Git, Bash</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APIs &amp; Databases:</w:t>
      </w:r>
      <w:r w:rsidRPr="009C6822">
        <w:rPr>
          <w:rFonts w:ascii="Roboto Light" w:eastAsia="Roboto Light" w:hAnsi="Roboto Light" w:cs="Roboto Light"/>
          <w:sz w:val="20"/>
          <w:szCs w:val="20"/>
        </w:rPr>
        <w:t xml:space="preserve"> REST, GraphQL, PostgreSQL, SQL, Firebase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Design &amp; Prototyping:</w:t>
      </w:r>
      <w:r w:rsidRPr="009C6822">
        <w:rPr>
          <w:rFonts w:ascii="Roboto Light" w:eastAsia="Roboto Light" w:hAnsi="Roboto Light" w:cs="Roboto Light"/>
          <w:sz w:val="20"/>
          <w:szCs w:val="20"/>
        </w:rPr>
        <w:t xml:space="preserve"> Figma, Adobe XD, Sketch, InVision, Zeplin</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Project Management &amp; Versioning:</w:t>
      </w:r>
      <w:r w:rsidRPr="009C6822">
        <w:rPr>
          <w:rFonts w:ascii="Roboto Light" w:eastAsia="Roboto Light" w:hAnsi="Roboto Light" w:cs="Roboto Light"/>
          <w:sz w:val="20"/>
          <w:szCs w:val="20"/>
        </w:rPr>
        <w:t xml:space="preserve"> Agile, Jira, Confluence, Trello, GitHub</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implemented responsive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interfaces that optimized patient interaction and clinical workflows, ensuring a streamlined user experience tailored to the unique needs of both patients and healthcare providers in fast-paced environments.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cross-functional teams including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Product Managers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UX Designers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engineers, driving product iteration through rigorous feedback loops and ensuring alignment with strategic health technology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unit, integration, and end-to-end tests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 Testing Library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enhancing the reliability of the healthcare applications while exceeding organizational performance goals.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shared component library and design system by developing reusable front-end components that adhere to accessibility standards, which enhanced the overall design consistency and user engagement.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Set up analytics and telemetry tools for tracking user interactions and application performance, enabling data-driven decision-making and prioritization for feature enhancements and usability improvements.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Ensured compliance with HIPAA regulations while developing patient-facing features, maintaining the highest standards of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data security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privacy protection for sensitive health information.</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on best practices in front-end development, promoting a culture of code quality, collaboration, and continuous improvement within the engineering team.</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initiatives to integrate third-party services and APIs, maximizing the functionality of our healthcare platform and enhancing operational efficiencies across various departments.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on iterative design sprints, utilizing tools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Figma</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create wireframes and prototypes, translating high-level requirements into user-friendly designs that adhere to user experience principles.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features that improved application load times and responsiveness on mobile devices, significantly enhancing patient accessibility to critical healthcare services.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on organizing and conducting code reviews and implementing automated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accessibility</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checks, ensuring that both code quality and user experience remained top priorities.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Agile ceremonies and facilitated communication between teams, fostering a collaborative environment that accelerated project timelines and improved overall delivery efficiency.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command-line tools to streamline the development processes, enhancing deployment efficiency and simplifying local testing workflows as project demands evolved.</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innovative solutions to complex problems in healthcare workflows, consistently proposing technical enhancements that focused on improving efficiency and user satisfaction across multiple stakeholder groups.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Enhanced user experience through application profiling and performance tuning, ensuring applications maintained optimal speed and reduced loading times, contributing to higher patient retention rates.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dynamic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significantly improving user engagement through user-centric design and responsive layouts tailored to diverse audiences.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teams to identify and prioritize features and enhancements, translating business requirements into technical specifications for a seamless engineering workflow and improved product delivery.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Agile development processes, including sprint planning and daily stand-ups, fostering a team-oriented atmosphere dedicated to iterative growth and fast-paced delivery cycles.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Authored strong testing protocols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Jest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Cypress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robust application performance and reducing the incidence of bugs and production issues through comprehensive end-to-end testing.</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Supported the migration of legacy systems to modern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frameworks, leading to better maintainability and a superior user experience, making applications more modular and scalable.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with UX/UI teams to align design principles with technical implementations, generating prototypes and mockups that guided development and refined user experiences across web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a reusable component library, enabling team members to accelerate development timelines while adhering to consistent design and quality standards across applications.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Implemented continuous integration and deployment pipelines using services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GitHub Actions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Jenkins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resulting in expedited release cycles and improved software delivery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new hires, sharing knowledge of best practices in front-end development and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encouraging professional growth and enhancing team skillsets.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performance reviews and provided constructive feedback, fostering a culture of accountability and striving for continuous improvement within the development team.</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technical workshops and knowledge-sharing sessions that introduced new technologies and methodologies, enhancing the overall team competency and promoting innovation.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RESTful APIs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to integrate external services, ensuring seamless data exchange between systems and improving operational efficiencies in application interactions.</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