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Python, Postgres, React, and AWS. Skilled in delivering fast and efficient solutions while thriving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Angular, Vue.js,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Flask, Django, Express.js, GraphQL, PostgreSQL, MongoDB,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Postman, Figma,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user interfaces and improving customer engagement through innovative design and functionality that prioritizes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CEO and CTO to identify product requirements, navigate through product development cycles, and ensure the alignment of technical solutions with strategic goals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conceptual prototypes into functional applications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effective problem solutions that directly addressed user needs while maintaining high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productivity and reducing deployment time significantly by automating repetitive tasks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facilitate quick iteration on product features, ensuring the timely delivery of features through effective sprint planning and iterative feedback from stakeholders and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third-party APIs into existing applications, significantly expanding functionality and enabling richer feature sets through collaboration with external tech teams and service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high-performance, scalable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cloud resource usage, and reducing operating costs while ensuring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providing constructive feedback, and encouraging professional growth, fostering a culture of learning and excellence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end-to-end solutions for various features of the platform, ensuring their viability through rigorous testing and evaluation while working in a no-red-tape environment that valued quick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responsibility for debugging and troubleshooting existing applications, applying logical and analytical skills to resolve bugs efficiently and enhance overall system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robust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quality product release with minimal defects and satisfying the requirements set by stakeholders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within cross-functional teams to ensure alignment on project goals, leading to successful onboarding of new tech stacks and growth within team capabilities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feedback sessions following product releases, utilizing insights gained to iterate on features rapidly and improve service offerings, leading to increased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responsive design approach to development, ensuring compatibility across devices and platforms, enhancing user accessibility while adhering to best practices in modern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utilizing data-driven approaches to inform product decisions, presenting insights gathered from user interactions and analytics to stakeholders for strategic discussions and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dynamic features that improved user engagement through elegant and responsive interfaces that prioritize accessibility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and engaged in daily stand-ups with cross-functional teams to ensure progress alignment, promptly addressing any blockers to maintain project momentum and delivering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system performance improvements and robustness by implementing best practices in API design and server-side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functional code, ensuring design fidelity and usability across various platforms while maintaining a focus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cloud services and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the reliability and scalability of cloud resources to support application demands and user growth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experience in writing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solid foundation for code quality, facilitating smoother deployment cycles and mitigating risk after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review of code for fellow developers, emphasizing best practices and efficiency, which improved team code quality and fostered a robust and collaborative software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cutting-edge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data-fetching capabilities, which led to improved application performance and reduced data transfer redundancy.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engineering efforts surrounding internationalization and localization, ensuring applications were suitable for global audiences while maintaining compliance with local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through the integration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intervention and enabling automated deployment of applications to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systems and applications, ensuring knowledge transfer and continuity across teams while promoting the importance of maintainable and easily understandable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analytics into web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behavior and inform data-driven decision-making, enhancing overall strategy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