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Engineer with 11 years of progressive experience in software development specializing in backend technologies. Proven expertise in Node.js, AWS, and cloud infrastructure, with strong abilities in architecture and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Firebase,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Tools:</w:t>
      </w:r>
      <w:r w:rsidRPr="009C6822">
        <w:rPr>
          <w:rFonts w:ascii="Roboto Light" w:eastAsia="Roboto Light" w:hAnsi="Roboto Light" w:cs="Roboto Light"/>
          <w:sz w:val="20"/>
          <w:szCs w:val="20"/>
        </w:rPr>
        <w:t xml:space="preserve"> Terraform, Pulumi, Docker, Kubernetes,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GitHub Actions, CircleCI, Travis CI,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Express.js, NestJS, React, Angular, Vue.js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highly scalable architecture for the iVision platform which improved responsiveness and user satisfaction through enhanced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transform our application deployment processes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and reproducible cloud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functional teams to establish comprehensive monitoring and incident response strategies, ensuring quick issue resolution and minimal downtime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system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CI/CD practices within the development life cycle,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fostering a culture of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cloud architecture, and database performance tuning, enhancing their technical expertise and contributing to team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optimization strategies to ensure high availability and performance for large datasets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security of API endpoints by implementing rigorous authentication mechanisms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secure environment for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key features into our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API development, greatly enhancing the speed of deployment and feature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architecture assessments to ensure high code quality and adherence to industry best practices, which improved overall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code coverage and automated testing, resulting in fewer defects and smoother deployments for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more agile development process and scalability to handle increased user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documentation and knowledge base to guide new team members in adopting our development practices and tools, drastically reducing onboarding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analytics and performance tracking tools to measure the impact of new features, using insights to drive subsequent iterations and improvements within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workshops focused on incident response and best practices for operational excellence, elevating team capabilities to manage and mitigate production issues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understand customer needs better, ensuring our engineering solutions directly addressed user pain points, which raised customer engagement levels.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application performance and enabling quick data access for users across multiple regions.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functionalities in applications and streamline data management processes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user-centered design principles to facilitate seamless integration and functionality in both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releases and prompt delivery of features, contributing to faster development cycles and improved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cross-functional team by using agile methodologies, fostering collaboration between developers, product managers, and UX designers, which led to a successful product launch timeline.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suites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helped in identifying critical bugs before releases, significantly enhancing product reliability and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maintaining application performance by optimizing database queries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reduced latency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performance bottlenecks in applications, providing immediate feedback for resolution to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promoting quality standards and consistent coding practices, which contributed to a culture of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user authentication process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resulting in enhanced security and smoother user experiences during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technical documentation to support development processes and project standards, ensuring knowledge sharing and effective onboarding of new team members into complex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discussions regarding the evolution of product roadmap initiatives, facilitating technical input to align engineering efforts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