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applications, project management, and process control improvements. Proficient in working with cross-functional teams to drive automation and enhance manufacturing operations.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C#, JavaScript, SQL,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Angular, React, Node.js, Adobe/Bluebeam, AutoCAD, MS Projects,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SAP, SQL Server,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Rockwell Automation, PLC Programming, HMI Configuration, SCADA Systems, ControlLogix, MCC &amp; SMC, HMI/SCADA Software, Process Control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multiple manufacturing plants, optimizing process controls which enhanced safety and increased overall production efficiency while minimizing downtime and operational costs in the long 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teams, including plant managers and engineering directors, to ensure alignment of project goals with key safety and operational standards for manufacturing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scope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documents, design specifications, and budget estimates to facilitate smooth project approvals, ensuring timely delivery of major upgrades to process control systems in accordance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monitoring of project progress, identifying potential risks or setbacks and engineering effective solutions to keep projects on track and aligned with implementation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 representations and collaborate on project status, ensuring stakeholders were kept informed about developments and expected project outcomes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plant personnel on vendor-supplied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understanding and operational capabilities across the organization tailored to specific plant needs and equipment.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evaluation and selection processes for contractors, vendors, and equipment, applying market research and industry knowledge to support purchasing decisions that aligned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 analysis for monitoring performance metrics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improvements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the return on investments and justifying capital expenditures through comprehensive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point of contact for plant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process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timely resolutions that facilitated seamless production workflows within the constraints of manufacturing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within the manufacturing processes by researching and recommending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were applicable to the needs of the feed milling industry, incorporating modern solutions into traditional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strong working relationships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technology vendors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ongoing needs of process control systems, leading to enhanced service delivery and technical support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implementation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control improvements, ensuring that solutions were aligned with safety regulations and production standards vital for operations within the manufacturing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approved design changes based on performance feedback from plant operations, fostering a culture of continuous improvement and adaptive project management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coordinate schedules and resource allocation, ensuring a structured approach to all phases of project execution that met internal and external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 and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project frameworks, ensuring that all projects adhered to both internal policies and external regulations during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interface and functionality enhancements that met stringent client specifications and industry standards in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hosting, data storage, and server management, ensuring scalable and effective web applications that prioritized performance and reliability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deeply in full software development life cycle from requirements gathering to project deployment, demonstrating agility and adaptability in response to evolving project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create engaging, customer-centric web experiences, delivering prototypes and wireframes based on user stories and business objectives for accelerated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with third-party services and databases, optimizing data retrieval and processing speeds while maintaining high standards of security and system resiliency throughout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within teams to share knowledge, improve code quality, and foster a collaborative environment conducive to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 technologies to optimize data querying processes and achieve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 planning sessions, ensuring effective backlog management and prioritization based on stakeholder input, project timelines, and resource availability while maintaining alignment with delivery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configurations, processes, and troubleshooting frameworks, ensuring clarity and usability for future software maintenance and upgrades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plans to ensure software quality and functionality conformance within established quality assurance processes, significantly reducing post-deployment errors through rigorous pre-launch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development, contributing to team skill elevation and promoting knowledge transfer within engineering teams for product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projects that integrated software solutions into broader business strategies, increasing overall operational efficiency through technological support and innovative engineering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