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developer with over 11 years of experience in web and mobile applications development. Proficient in leading design and implementation of innovative solutions, utilizing cutting-edge technologies to drive continuous improvement. Strong collaborator with a track record of mentoring junior developers and executing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.NET Core, Node.js, React, Angular, Vue.js, Django,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SQL, PostgreSQL, MongoDB, Redis,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Terraform, Jenkins, GitLab CI/CD, AWS GovCloud, Azure Gov,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DigitalOcean, Salesforce, Cloudflare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MuleSoft, IBM MQ, Splunk, ServiceNow, Okta, Ping Identity, FedRAMP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maintainability through rigorous testing and code reviews and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 and designers to define project requirements and deliverables, resulting in successful product launches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fostering their technical growth and encouraging best coding practices, leading to improved team performance and cohesiveness.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improving application reliability through automated scalability and resource management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significantly reducing time to market through continuous integration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current with emerging technologies, frameworks, and industry trends, integrating relevant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ongoing projects to enhance software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processes, facilitating sprint planning and retrospective meetings to improve team efficiency and project outcomes while adapting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enabling automated provisioning and consistent environments, thus minimizing configuration drift and enhancing deployment efficiency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to ensure robustness of developed applications, utilizing testing frameworks that align with Agile methodologies to maintain high quality standards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by analyzing existing processes and proposing enhancements, leading to optimized software practices and better resource utilization within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to promote skill development and encourage engagement with new technologies and methodologies, reinforcing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and requirements, translating business needs into technical specifications that informed project direction and fostered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systems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an in-memory data structure store to optimize application performance, decreasing latency and increasing throughput for various services and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and provided constructive feedback to enhance overall code quality and foster professional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an intuitive user interface that improves customer engagement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robust service-oriented architecture that supports scalability and easy integration with existing systems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sprints and Agile ceremonies, fostering a collaborative environment and ensuring on-time project completion while meeting stakeholder expectations regarding quality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performance improvement in large-scale databases, applying indexing techniques and query execution analysis as part of technology best practices to enhance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complex system integration needs while maintaining data integrity and availability across distributed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systems and processes, ensuring compliance with organizational standards and facilitating smoother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cloud-native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applications, enhancing security and reliability of solutions while reducing operational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resolving application performance issues, applying diagnostic tools and logs to identify bottlenecks and streamline software operations efficiently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tests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promoting continuous testing practices that ensured software reliability and performance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transform wireframes into functional application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company branding and accessibility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database schemas, ensuring efficient data retrieval and storage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supporting application demands and scaling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code maintainability, emphasizing modular design and code reuse strategies, fostering long-term sustainability and reducing future technical debt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