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Developer with 11 years of experience in software development, specializing in web and mobile applications. Proficient in React, Node.js, and Java, with expertise in system architecture, technical mentorship,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Go,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Bootstrap, Tailwind CSS, SASS, Webpack,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Spring Boot, GraphQL, REST,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Oracle, MS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CI/CD, Jenkins, Git, JIRA, AWS,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engagement through optimized coding practices and component-based architecture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RESTful APIs and implemented GraphQL services that streamlined data communication across applications, improving reliability and decreasing latency, while mentoring junior engineers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architecture of a microservices framework,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service lifecycle, enabling rapid deployment cycles and reducing operational overhead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developed unit tests to ensure adherence to high coding standards while fostering a culture of quality and collective ownership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optimizing server cost efficiencies and improving scalability, which enhanced overall system performance significantly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features, translating business requirements into technical specifications and iterative development cycles that increased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SQL queries for data processing and analytics, which enhanced reporting functionalities and empowered stakeholders with meaningful insights into user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mid-level and junior developers,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best coding practices for effective team collaboration and personal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building, testing, and deployment processes that reduced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a solutions library of reusable components, which improved development speed across teams and ensured consistency in branding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through Agile methodologies and regular stand-ups, significantly enhancing team dynamics and project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for both frontend and backend systems, identifying bottlenecks and proposing improvements that elevated overall application speed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peer programming, advocating for user-centered design approaches that reflected the business’s strategic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technical documentation and training materials to facilitate onboarding of new developers and to serve as a reference for ongoing projects, enhancing team knowledge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community contributions to open-source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collaborate and enhance visibility of personal and organizational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high-impact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enhancing application functionality through continuous feedback loops and agile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interaction between diverse systems that effectively supported frontend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 quality and performance through rigorous testing and debugging, leading to significant improvements in application stability and a reduction in errors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and provided ongoing support and maintenance for existing applications, which enhanced user experiences and increased overall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and workshops, mentoring junior engineers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state management techniques, resulting in elevated team skills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for backend processing,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and minimize operational costs, fostering a unified ecosystem for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with best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maintain clean and efficient codebase while adapting to emerging tools and frameworks for faster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that enhanced the maintainability of applications and simplified the development process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providing constructive feedback to promote a healthy coding culture that emphasizes best practices and innovative thinking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troubleshooting and implemented enhancements in database interactions, optimizing queries to improve data retrieval and overall application efficiency during peak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analytics tools within applications to capture user engagement metrics, providing valuable insights to product teams for future enhancements and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evolution of UI/UX through user testing and feedback, resulting in intuitive designs that uplifted the overall user satisfaction and engagement of the product.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