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11 years of progressive experience in designing and developing web and mobile applications. Proficient in creating innovative AI solutions with a strong focus on full stack development, particularly leveraging Python, TypeScript, and OpenAI technologies. Adept at collaborating with cross-functional teams to translate business objectives into high-impact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C#,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Azure OpenAI, Google ML, IBM Watson, Anthropic,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365, Salesforce, SharePoint, Atlassian,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that adheres to industry best practices and enhances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AI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streamline operations, effectively integrating AI models with high-demand applications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conducting workshops to gather requirements and articulate AI-enabled software solutions aligned with business objectives,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robust end-to-end AI applications, adhering to programming standards, while conducting code reviews that promote knowledge sharing and team growth in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evaluation frameworks to test AI solutions, consisting of regression testing, safety checks, and dynamic monitoring, ensuring reliability and accuracy in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retrieval augmented generation patterns, implementing cutting-edge techniques such as embedding optimization and relevance tuning in large data processing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agentic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tool/function calling and supporting dynamic, user-responsive software capabilities that improve user engagement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comprehensive technical specifications, ensuring clarity and alignment with stakeholder expectations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search/retrieval technologies to enhance application functionalities, delivering exceptional performance improvements through enterprise integrations that bolster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pipelines, integrating automated testing and monitoring tools, enhancing software reliability and reducing time-to-market for AI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iterated reusable assets including prompt/tool patterns and operational runbooks, promoting best practices in AI software engineering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enterprise search patterns, developing connectors and chunking strategies that optimized data retrieval processes within complex software ecosystems, ensuring swift access to crucial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bases that served as essential resources for team members, ensuring continuity and alignment in future project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foster a collaborative environment, enabling rapid iteration on AI projects and promoting adaptability in response to emerging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development of internal tools that improved team workflows, emphasizing continuous improvement and fostering a culture of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critical backend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web applications, establishing efficient APIs that streamline internal processes and enhance external application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mobile application features that transformed customer engagement,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high-quality mobile experiences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the development of a comprehensive AI analytics platform,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predictive algorithms that provide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enterprise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conducted requirement elicitation, ensuring seamless interactions across multiple platforms to enhance organizational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within the engineering team, fostering a collaborative atmosphere that facilitated timely feedback loops and rapid iteration cycles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high-level architectural discussions, providing valuable insights into cloud-native architectures and microservices, enhancing system scalability and robustness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for all developed solutions,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system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evaluating vendor tools and services to enhance development productivity, implementing new technologies that optimally integrate into the existing workflow to drive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utilizing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personal skills while giving back to the programming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complex systems, ensuring product sustainability and facilitating knowledge transfer across engineering teams, aiding faster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demonstrations, delivering clear explanations of complex technical concepts to non-technical stakeholders, garnering stakeholder trust and support for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implementation of best coding practices and design patterns by mentoring junior developers and conducting regular knowledge-sharing sessions focusing on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