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building robust web and mobile applications. Proven expertise in DevOps, cloud infrastructure with AWS, and fostering collaborative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CloudFormation, AWS Lambda, S3, RDS, EC2, CloudWatch, Secrets Manager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w:t>
      </w:r>
      <w:r w:rsidRPr="009C6822">
        <w:rPr>
          <w:rFonts w:ascii="Roboto Light" w:eastAsia="Roboto Light" w:hAnsi="Roboto Light" w:cs="Roboto Light"/>
          <w:sz w:val="20"/>
          <w:szCs w:val="20"/>
        </w:rPr>
        <w:t xml:space="preserve"> Kubernetes, Docker, Helm, OpenShift, Container Security, Continuous Deployment, Service Mesh, Knative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Terragrunt, Ansible, Chef, Puppet, CloudFormation, GitOps,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and Automation:</w:t>
      </w:r>
      <w:r w:rsidRPr="009C6822">
        <w:rPr>
          <w:rFonts w:ascii="Roboto Light" w:eastAsia="Roboto Light" w:hAnsi="Roboto Light" w:cs="Roboto Light"/>
          <w:sz w:val="20"/>
          <w:szCs w:val="20"/>
        </w:rPr>
        <w:t xml:space="preserve"> Bash, Python, Node.js, PowerShell, Automation Frameworks, CI/CD,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Monitoring:</w:t>
      </w:r>
      <w:r w:rsidRPr="009C6822">
        <w:rPr>
          <w:rFonts w:ascii="Roboto Light" w:eastAsia="Roboto Light" w:hAnsi="Roboto Light" w:cs="Roboto Light"/>
          <w:sz w:val="20"/>
          <w:szCs w:val="20"/>
        </w:rPr>
        <w:t xml:space="preserve"> PostgreSQL, MySQL, SQL Server, CloudTrail, Datadog, Prometheus, Grafana,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provisioned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production and development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deployment pipelines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times and enhancing multi-language support for seamless integration with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reliability and reducing downtime during application updates and rollbacks.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monitoring and logging, enabling real-time insights into application performance and infrastructure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engineers and product teams to establish best practices for automation and infrastructure security, fostering a culture of continuous improvement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database migrations and management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during new feature rollouts while adhering to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documentation and maintenance diagrams for transparency and auditing, improving communication across teams regarding system architecture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and managed secret management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Secrets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handling of sensitive data across various environments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cloud spend, implementing cost optimization strategies that reduced expenses related to AWS services without sacrificing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automation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routine operational tasks, increasing efficiency in processing workflows and system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collaboration with AI and application teams, ensuring infrastructure readiness and deployment methods for machine learning workloads and complex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infrastructure reliability through testing and deployment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best practices alongside availability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collaborative coding practices while enforcing CI/CD workflows and efficient repository management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infrastructure lifecycle management, implementing automation for provisioning, scaling, and maintaining systems in line with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principles, contributing to a knowledge-sharing environment that promotes growth and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enhancing efficiency through automation practices that streamlined the release of new features and hotfixes into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architecture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scalability and reliability while ensuring high availability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infrastructure provisioning time and reduced configuration errors across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application performance monitoring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bottlenecks, optimizing system performance, and implementing monitoring alerts for uptime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security by incorporating effective secret management techniques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Secrets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access to sensitive application configurations and credentials.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 culture of collaboration by facilitating retrospectives and planning sessions, ensuring a shared understanding of project priorities among developers, QA, and operations personnel.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cross-team code reviews, promoting adherence to coding standards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sense of shared ownership and accountability in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documented processes for deploying multi-tier applications, ensuring all relevant stakeholders understood the architecture and operational requirements, thereby reducing deployment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and execution of training materials for new technologies,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as well as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about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team members were knowledgeable about industry trends and best practices for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applications to modern container-based architectures, ensuring minimized downtime and seamless transitions through effective planning and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