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software development, specializing in web and mobile applications. Proven track record in DevOps, system architecture, CI/CD, and automation processes. Adept at employing Terraform, GCP, and Python to enhance operational efficiency and security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JavaScript, Typescript, Solidity,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GCP, AWS, Azure, Kubernetes, Docker,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Jenkins, GitLab CI, CircleCI, Travis CI,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Vue.js, Next.js, Serverless, Vercel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Redis,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SSL/TLS, IAM, SAML, HashiCorp Vault, Splunk, ELK 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infrastructure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highly available and scalable cloud-native services that meet business requirements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teams to build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enhancing deployment speed and reducing manual error rates through effective tooling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monitoring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key performance metrics and guarantee real-time alerts for system anomalies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security protocols for critical systems by automating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ensuring streamlined yet secure access management for developers and operations teams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internal tooling solutions to address common operational challenges, leading to marked improvements in team productivity while fostering a proactive approach to feature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initiatives within teams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best practices for infrastructure as code while improving collaboration across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in code management 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standards for repository organization and contributing to better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security audits on existing infrastructure to identify vulnerabilities, resulting in strengthened protocols that minimized risk against potential cyber threats within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for knowledge sharing and skill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respond to critical incidents, swiftly diagnosing complex issues and implementing immediate solutions to restore service availability and mitigate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scripting automation tasks that reduced repetitive operational workload, leading to increased efficiency and allowing teams to focus on higher-level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creation of internal documentation for infrastructure management processes, enabling new team members to integrate and contribute effectively within short time frames.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processes to automate decision-making tasks, significantly improving response times and operational analytics capabilities in the business's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toward migrating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reframing historical processes to embrace scalability, reliability,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new technologies to integrate into our technology stack, keeping the team informed on emerging trends and fostering an innovative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within microservices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modern web development practices and ensuring high user interaction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comprehensive API solutions catering to diverse application needs,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design principles for optimized communication between frontend and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adopt best practices in systems monitoring through regular reporting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for log management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product development sprints,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facilitate constant iteration, delivery, and improvements based on user feedback and testing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technology evaluations and choose software environments that support the overall vision and goals by participating in architecture discussions and strategic planning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deployment of applications onto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an emphasis on server-less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load handling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management practices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robust handling of persistent storage solutions for dynamic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business needs into deployable unit solutions while enhancing system independence and collaboration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performed quality control on source code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established standards of hygiene through meticulous code reviews and testing protocols used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DevOps principles to the engineering team, instilling a culture of collaboration and shared responsibility in workflow processes for deployment and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user interface improvement projects by leveraging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libraries, focusing on creating responsive designs that enhance user experience organically.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enhancements within existing applications, closely monitoring and optimizing runtime execution through profiling techniques with processing languages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