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Senior DevOps Engineer with 11 years of extensive experience in software development, focusing on transforming and deploying applications in diverse environments. Proficient in leveraging AWS, Azure, and Google Cloud to innovate and stabilize production while maintaining security paradigms.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IBM Cloud, Oracle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and Orchestration:</w:t>
      </w:r>
      <w:r w:rsidRPr="009C6822">
        <w:rPr>
          <w:rFonts w:ascii="Roboto Light" w:eastAsia="Roboto Light" w:hAnsi="Roboto Light" w:cs="Roboto Light"/>
          <w:sz w:val="20"/>
          <w:szCs w:val="20"/>
        </w:rPr>
        <w:t xml:space="preserve"> Docker, Kubernetes, OpenShift, Helm, Rancher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Configuration Management and Automation:</w:t>
      </w:r>
      <w:r w:rsidRPr="009C6822">
        <w:rPr>
          <w:rFonts w:ascii="Roboto Light" w:eastAsia="Roboto Light" w:hAnsi="Roboto Light" w:cs="Roboto Light"/>
          <w:sz w:val="20"/>
          <w:szCs w:val="20"/>
        </w:rPr>
        <w:t xml:space="preserve"> Terraform, Ansible, Puppet, Chef, GitLab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and Scripting Languages:</w:t>
      </w:r>
      <w:r w:rsidRPr="009C6822">
        <w:rPr>
          <w:rFonts w:ascii="Roboto Light" w:eastAsia="Roboto Light" w:hAnsi="Roboto Light" w:cs="Roboto Light"/>
          <w:sz w:val="20"/>
          <w:szCs w:val="20"/>
        </w:rPr>
        <w:t xml:space="preserve"> Python, Go, Shell Scripting, HCL, Bash, Ruby,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Data Management:</w:t>
      </w:r>
      <w:r w:rsidRPr="009C6822">
        <w:rPr>
          <w:rFonts w:ascii="Roboto Light" w:eastAsia="Roboto Light" w:hAnsi="Roboto Light" w:cs="Roboto Light"/>
          <w:sz w:val="20"/>
          <w:szCs w:val="20"/>
        </w:rPr>
        <w:t xml:space="preserve"> Elasticsearch, Postgres, MySQL, MongoDB,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and Logging Tools:</w:t>
      </w:r>
      <w:r w:rsidRPr="009C6822">
        <w:rPr>
          <w:rFonts w:ascii="Roboto Light" w:eastAsia="Roboto Light" w:hAnsi="Roboto Light" w:cs="Roboto Light"/>
          <w:sz w:val="20"/>
          <w:szCs w:val="20"/>
        </w:rPr>
        <w:t xml:space="preserve"> Prometheus, Grafana, ELK Stack, Splunk, Nagios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and managed over 20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designing stability measures for mission-critical applications across several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to develop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automation modules, resulting in increased efficiency and faster deployment cycles for cloud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through regular assessments and architectural reviews, enhancing the security posture of applications running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application delivery and significantly improved deployment frequency.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cost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analysis of resource utilization, resulting in reduced operational expenses for large-scale cloud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Science teams to operationalize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deploying them in production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analytics capabilities for business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comprehensive documentation and training materials for team members on using and maintaining automation tools, which significantly improved on-boarding efficiency for new hires.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and project managers to influence the selection of new technologies, aligning recommendations with business goals and enhancing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for stakeholders, strengthening the overall technical competence of the development team and ensuring alignment with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infrastructure provisioning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ensured configuration management was consistently maintained through version control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root-cause analysis of production issues, demonstrating a proactive approach to problem resolution and continuous service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peer reviews and design discussions, contributing strong analytical skills towards the assessment and re-engineering of existing applications and systems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develop new service-oriented architectures, enhancing the scalability and maintainability of products deployed within the enterprise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planning and retrospective meetings, contributing to improved team dynamics and project execution efficiency through open and transparent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high level of technical expertise through ongoing training and engagement with technology communities, ensuring that team practices are in line with the latest industry innovations.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various software applications with a strong emphasis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focusing on scalability and reliability as primary factors for production success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of software engineers, data scientists, and product owners to enhance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for improved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scripting and automation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reduce manual tasks, striving towards a fully automated CI/CD pipeline to elevate operational excellence in software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the implementation of microservices architecture increasing system resilience and making it easier to deploy and maintain applications across large distributed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logging and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gain insights into system performance, enabling proactive identification of bottlenecks and further improvements to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for infrastructure as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best practices in continuous integration were adhered to across multiple applications and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diligently to establish and improve practices for application security, participating in code reviews and threat modeling sessions to identify and mitigate potential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within the team, facilitating sprint planning meetings that encouraged continuous feedback and iterative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application specifications and update processes to guarantee team alignment and consistency in deployment operations and reduce onboarding time for new engineering hires.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collaboration between DevOps and developers by coordinating efforts to introduce new infrastructure policies and practices that improved integration processes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capacity planning to ensure the efficient use of resources in scalable cloud environments, allowing for greater flexibility in application performance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testing frameworks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verify configuration and deployment integrity, maintaining a high standard of operational excellence in the deployment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