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Design Engineer with 11 years of experience in software development, focusing on web and mobile applications. Proven expertise in React, HTML, CSS, and modern design tools. Adept at collaborating in remote teams, driving product initiatives, and creating intuitive user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JavaScript, HTML, CSS, TypeScript, Sass, jQuery,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Tools:</w:t>
      </w:r>
      <w:r w:rsidRPr="009C6822">
        <w:rPr>
          <w:rFonts w:ascii="Roboto Light" w:eastAsia="Roboto Light" w:hAnsi="Roboto Light" w:cs="Roboto Light"/>
          <w:sz w:val="20"/>
          <w:szCs w:val="20"/>
        </w:rPr>
        <w:t xml:space="preserve"> Figma, Sketch, Rive, Adobe XD, InVision, Axure, Framer, Adobe Illustrator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Testing/Debugging:</w:t>
      </w:r>
      <w:r w:rsidRPr="009C6822">
        <w:rPr>
          <w:rFonts w:ascii="Roboto Light" w:eastAsia="Roboto Light" w:hAnsi="Roboto Light" w:cs="Roboto Light"/>
          <w:sz w:val="20"/>
          <w:szCs w:val="20"/>
        </w:rPr>
        <w:t xml:space="preserve"> Jest, Mocha, Chai, Enzyme,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&amp; Version Control:</w:t>
      </w:r>
      <w:r w:rsidRPr="009C6822">
        <w:rPr>
          <w:rFonts w:ascii="Roboto Light" w:eastAsia="Roboto Light" w:hAnsi="Roboto Light" w:cs="Roboto Light"/>
          <w:sz w:val="20"/>
          <w:szCs w:val="20"/>
        </w:rPr>
        <w:t xml:space="preserve"> Git, GitHub, GitLab, CI/CD,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Project Management:</w:t>
      </w:r>
      <w:r w:rsidRPr="009C6822">
        <w:rPr>
          <w:rFonts w:ascii="Roboto Light" w:eastAsia="Roboto Light" w:hAnsi="Roboto Light" w:cs="Roboto Light"/>
          <w:sz w:val="20"/>
          <w:szCs w:val="20"/>
        </w:rPr>
        <w:t xml:space="preserve"> Agile/Scrum, Trello, Jira, Asana,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Optimization:</w:t>
      </w:r>
      <w:r w:rsidRPr="009C6822">
        <w:rPr>
          <w:rFonts w:ascii="Roboto Light" w:eastAsia="Roboto Light" w:hAnsi="Roboto Light" w:cs="Roboto Light"/>
          <w:sz w:val="20"/>
          <w:szCs w:val="20"/>
        </w:rPr>
        <w:t xml:space="preserve"> Webpack, Babel, Lighthouse, PostCSS,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innovative user features for the next generation of VPN services, enhancing product reliability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industry-leading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engineering, marketing, and product management, to ensure seamless integration of user-centric features, focusing on timely delivery and quality of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responsive UI components, ensuring compatibility across various devices and browsers while maintaining high performance standards through code optimization and testing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integrated feedback from remote teams to refine product experiences, demonstrating proficiency with design collaboration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design initiatives and prioritized workload effectively, streamlining communication and coordination within a fully remote team environment, enhancing overall productivity and creativity.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strategizing and planning of product roadmaps by facilitating discussions around design and implementation, showcasing leadership and collaborative abilities in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emerging technologies and trends in web design to propose new solutions, effectively translating complex concepts into intuitive interfaces and user experiences that resonate with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and communicated design processes, decisions, and rationale clearly, seeking feedback proactively to refine product outcomes and innovate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usability testing sessions, iterating on design prototypes and leveraging user insights to drive design improvements and enhance overall product satisfaction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design and frontend development, fostering a culture of continuous learning and knowledge sharing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meticulous approach to design solutions, ensuring all aspects from visuals to interactions aligned with strategic business impacts and user needs, focusing on delivering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brainstorming sessions with team members to ensure a unified vision for product features, supporting collaborative ideation and innovative thinking, and maintaining design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 talks and workshops to promote design sensibilities and updates on industry best practices within the organization, ensuring the team remained informed and inspired.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user documentation and design specifications for features, facilitating clear understanding and smooth handoff to development teams for effective implementation and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monitored product performance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insights to iterate on product features and improve user satisfaction dynamically.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modern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consistently delivering robust, user-friendly experiences across diverse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translate business requirements into technical specifications, ensuring alignment between product vision and technical execution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reusable component libraries and design systems, establishing coding standards and best practices while promoting consistency and efficiency across various projects and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code reviews and introduced industry best practices for code quality and performance optimization, ensuring high standards across the development lifecycle for all engineering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ambiguous problem spaces, identifying key issues, and developing elegant solutions that improved system stability and user engagement by leveraging critical thinking and problem-solving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evaluations regularly using various analytics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assess user engagement, implement improvements, and drive innovation in design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frontend technologies and best practices, fostering an environment of growth and collaboration that stimulated skill development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rituals while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Trello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 management, enhancing team productivity through organized workflows and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end-users and stakeholders during usability testing processes, gathering feedback to iterate designs, improve systems, and bolster overall satisfaction with product outcomes and attribute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workflows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source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speed and mitigating risks related to software releases and version control.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delivered impactful product presentations to cross-functional teams, elucidating design choices and product roadmaps while receiving constructive feedback from peers and stakeholders alike.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brainstorming sessions to drive innovative product feature ideas, employing collaborative techniques to unlock creative potential and enhance the overall user experience in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