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in software development, specializing in data engineering and machine learning systems. Proven expertise in building cloud-based data infrastructures that drive efficiency and optimize performance. Adept at collaborating with cross-functional teams to deliver impactful data solutions in challenging, regulated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Java, Scala,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Databricks, Apache Spark, Snowflake, Postgres, BigQuery, MySQL, Delta Lake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Docker, Kubernetes, AWS, Azure, GCP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dbt, Apache Kafka, Airflow, Streamlit,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JUnit, Pytest, Sentry,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highly scalable data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data ingestion, processing, and storage, improving data availability for analytics and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develop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ML/AI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models, integrating them into production systems while ensuring optimal performance and reliability through thorough testing and monitoring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provision and manage cloud infrastructure for a secure and efficient data processing environment, automating deployment processes and minimizing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interfaces to expose processed data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data access for end-users, and ensuring all data flows and functionalities were well-documented and user-friendly.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implement CI/CD practices within the data engineering team,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and automation of deployment pipelines, streamlining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implemented monitoring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data quality and quicker identification of system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transformation processes, creating reusable models and ensuring data consistency across multiple analytical data stores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on data engineering best practices, promoting knowledge sharing and collaboration while fostering a culture of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and clinical teams to translate business requirements into actionable data solutions, employing strong interpersonal skills to align goals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for SQL queries and data models, enhancing query efficiency and reducing latency in data retrieval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discussions, contributing to the design of scalable and maintainable data architectures that support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understand data needs and challenges, providing tailored solutions that empowered teams to make data-driven decisions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data quality checks and implemented alerting systems to ensure clean, reliable data flows throughout various applications and business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improved existing ETL processes to leverage modern data stack technologies, minimizing manual tasks and enhancing workflow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company’s data governance initiatives by establishing standards and procedures for data use, documentation, and security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backend solutions as part of high-traffic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 processing logic and improve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microservices architecture deploying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managed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reliability and enabling seamless deployment across different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efficient handling of large-scale data streams and timely analytics for various business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relational databases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query optimization and database security to support critical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front-end teams to integrate data services and APIs, promoting a cohesive development approach and improving end-user experiences through optimized data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on best practices in code quality and design patterns, fostering a culture of technical excellence and continuous improvement among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and knowledge bases, ensuring that critical technical information was accessible and useful for team members and project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define and document data requirements, ensuring alignment between technical implementations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version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team members on software development projects while ensuring clean, maintainable codebases and clear commit histories.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promoting team engagement and transparency while adapting processes to better fit team dynamics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data models to support self-service analytics across multiple business units, enabling stakeholders to derive insights independently and rapidly.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application performance and resolved technical challenges in production environments, ensuring minimal disruption to services and customer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