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specializing in data engineering, ETL processes, and data integration for web and mobile applications. Proficient in building scalable data pipelines and implementing effective data governance solutions, with expertise in Python, SQL, and industry-standard data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R, Scala,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Frameworks:</w:t>
      </w:r>
      <w:r w:rsidRPr="009C6822">
        <w:rPr>
          <w:rFonts w:ascii="Roboto Light" w:eastAsia="Roboto Light" w:hAnsi="Roboto Light" w:cs="Roboto Light"/>
          <w:sz w:val="20"/>
          <w:szCs w:val="20"/>
        </w:rPr>
        <w:t xml:space="preserve"> Snowflake, Matillion, Informatica, Azure Data Factory, Tibco EBX, Tibco Data Virtualization, Power BI,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MySQL, PostgreSQL, MongoDB, Oracle, Cassandra,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Jenkins, Git, Terraform, Ansible,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Technologies:</w:t>
      </w:r>
      <w:r w:rsidRPr="009C6822">
        <w:rPr>
          <w:rFonts w:ascii="Roboto Light" w:eastAsia="Roboto Light" w:hAnsi="Roboto Light" w:cs="Roboto Light"/>
          <w:sz w:val="20"/>
          <w:szCs w:val="20"/>
        </w:rPr>
        <w:t xml:space="preserve"> Apache Spark, Apache Kafka, Hadoop, Apache Beam, ElasticSearch, Fivetran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Matillion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integration processes by mapping data flows from varied sources to achieve optimal performance and reliability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gather requirements, facilitating clear communication and understanding around data needs for advanced analytics, thus ensuring alignment with business objectives and data governance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data governance frameworks that ensured accuracy, consistency, and integrity of data lifecycle management, effectively managing data quality processes to comply with industry regulations and internal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selection and implementation of key data engineering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innovation that enabled the team to adapt quickly to evolving technological landscapes and maximize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around data models and schemas, promoting clarity and accessibility for cross-departmental teams to utilize data sources effectively in their analytics and reporting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analytical reports and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actionable insights that informed strategic decision-making and drove business performance improvements across various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performed data profiling and analysis to extract meaningful patterns from large datasets, utilizing advanced analytical methods to surface insights that supported data-driven decision-making processes company-wide.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ensure seamless integration of data systems with existing infrastructure, fostering a secure environment where data could be readily accessed without compromising on integrity or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metrics for data systems to anticipate future needs and address those proactively, ensuring continuous availability of data for business processes while optimizing resource utilization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data architecture discussions, offering insights on optimal data storage, flow, and integration strategies that aligned technology solutions with business goals for improved organizational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addressed data-related issues efficiently to maintain smooth operation of data pipelines, consistently implementing best practices for troubleshooting that minimized downtime and maintained data access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enforced clear data retention and archival policies, ensuring organizational compliance with local and federal regulations, while optimizing data retrieval processes to enhance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ahead of emerging data technologies, I proactively recommended enhancements to existing systems, helping the organization maintain a competitive edge and ensuring alignment with best practices in the data engineering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data governance and compliance for stakeholders, fostering a culture of awareness and diligence in data management practices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domestic travel as needed to engage with teams across locations, reinforcing connections and fostering collaboration on data-focused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state-of-the-art data solutions while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data access for diverse teams by leveraging advanced programming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database querying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optimization of ETL processes that facilitated the movement and transformation of large data sets, ensuring reliability and security in data architecture with industry-leading standards of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analysts to define data requirements and deliver data-driven solutions, generating positive outcomes through strategic implementation of data integration tools and analytics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APIs and microservices that streamlined data access across platforms, ultimately enabling seamless integration of data streams and enhancing end-user experience and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data modeling techniques to develop comprehensive data schemas, ensuring that databases were optimized for performance and compatibility with evolving application requirements and analytical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data quality assurance measures, conducting thorough audits of existing data sources to maintain high standards of accuracy and compliance within all data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enabled efficient processing and storage of data which provided teams with quick access to relevant information for their business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methodologies to enhance project workflows, ensuring flexibility in project management that adapted promptly to changing business needs and technology advancements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with research teams to explore and implement new data technologies, fostering a culture of innovation and continuous improvement in data management and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for application development and maintenance, emphasizing a focus on code quality, scalability, and security that aligned with organizational goals and industry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internal workshops and knowledge-sharing sessions aimed at enhancing team capabilities in utilizing advanced analytical tools while also mentoring junior engineers in best coding practices and tool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problem-solving sessions with cross-functional teams that empowered collaborative approaches to complex data challenges, enhancing relationships and building a robust data-centric culture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