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of expertise in software development focusing on data integration, optimization, and processing. Proficient in Python and SQL, with advanced skills in cloud platforms like AWS and GCP. Strong understanding of data pipeline architecture and integration technologies, eager to drive efficiency and performance in data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Go, R,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Spark, Apache Beam, Apache Kafka, Pandas, NumPy,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Google BigQuery, AWS Redshift,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Apache NiFi, Talend, Informatica, Fivetran, Stitch,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Redis, Elasticsearch, Bigtable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Looker, Tableau, Power BI, D3.js, Matplotlib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data transformation processes within the organization while collaborating cross-functionally with data scientists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writing complex queries involving nested subqueries and window functions, ensuring the integrity and reliability of the data used for reporting and analytics across various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lakes and warehouses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for security and scalability, which improved performance during high-demand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analytics teams to define business requirements and deliver actionable insights, which drove strategic decision-making and fostered improved project outcomes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documentation for data pipelines and transformation processes, promoting knowledge sharing and ensuring compliance with coding standards and practices 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enhancing the efficiency of data ingestion processes and allowing for faster data availability to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troubleshooting sessions, providing constructive feedback to team members, ensuring high-quality deliverables while enhancing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 scale data processing, contributing to the development of in-house tools to streamline data access for business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proposed technology integrations that aligned with future data architecture goals, showcasing adaptability and eagerness to optimize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Co-developed and enforced coding standards across the data engineering team, ensuring uniformity in the development processes and aligning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product managers to prioritize requirements and manage project timelines effectively, ensuring successful delivery milestones were consistently met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user stories and technical documentation for BI reporting needs, facilitating streamlined communication between technical and non-technical stakeholders and improving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data governance and best practices, enhancing the team's understanding of data quality and integrity within data delivery processes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frameworks related to big data and data engineering, advocating for adoption of efficient tools that could enhance productivity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robust disaster recovery and data backup strategies were in place, reducing operational risks associated with data access and integrity throughout the data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structures as part of a large enterprise application,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backend services integration which improved data access times significantly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SQL queries and improve database performance, thus contributing to a more resilient data environment for analytics and business intelligence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 cloud-based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microservices for handling real-time data processing and monitoring system performance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integrated third-party data sources, ensuring seamless accessibility of data to frontend applications utilized by customer-facing teams,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team practices, contributing to sprint planning, stand-ups, and retrospectives while actively driving the completion of key data deliverables with a focus 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code deployment processes and reduced operational overhead while maintaining strict version control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implementation of data governance principles, actively participating in maintaining data security and compliance with relevant standards across projects executed under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engineers on best practices in data engineering, promoting a culture of continuous learning and competency development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architectural decisions for data platforms with a focus on scalability and performance improvements, leveraging industry best practices and innovative approaches to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detailing algorithms, data models, and system interactions which served as crucial resources for both current and future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operations into existing data workflows, allowing for predictive analytics capabilities that brought new insights to the company and created business value.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data warehousing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retrieval and performance for analytics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