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Data Analyst with over 11 years of experience in software development, specializing in data analytics, business intelligence, and member experience optimization for web and mobile applications. Proven ability to transform complex data sets into actionable insights that drive strategic business decisions and enhance customer satisfaction. Strong background in SQL, data visualization, statistical analysis, and cross-functional collaboration to create data-driven solutions that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Warehousing:</w:t>
      </w:r>
      <w:r w:rsidRPr="009C6822">
        <w:rPr>
          <w:rFonts w:ascii="Roboto Light" w:eastAsia="Roboto Light" w:hAnsi="Roboto Light" w:cs="Roboto Light"/>
          <w:sz w:val="20"/>
          <w:szCs w:val="20"/>
        </w:rPr>
        <w:t xml:space="preserve"> SQL, PostgreSQL, Snowflake, Hive, MySQL, MongoDB, Oracle, Amazon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Scala, C++,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Tableau, Looker, Domo, Power BI, Google Analytics, Mixpanel, Amplitude, Snowplow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Hadoop, ETL, Apache Kafka, Airflow, Presto, Fivetran,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Modeling:</w:t>
      </w:r>
      <w:r w:rsidRPr="009C6822">
        <w:rPr>
          <w:rFonts w:ascii="Roboto Light" w:eastAsia="Roboto Light" w:hAnsi="Roboto Light" w:cs="Roboto Light"/>
          <w:sz w:val="20"/>
          <w:szCs w:val="20"/>
        </w:rPr>
        <w:t xml:space="preserve"> Regression Analysis, A/B Testing, Machine Learning, Predictive Analytics, Statistical Testing, Data Mining, Multivariate Analysis, Time Series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high-impact end-to-end analytics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informing critical business strategies and improving member experience through comprehensive data evaluation and interpretation of actionable insights for product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marketing, product management, and engineering teams to translate complex analytical questions into structured frameworks, ensuring consistency and clarity throughout analytics deliverables and business reporting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data-driven insights that significantly influenced decision-making processes across all business units, fostering a data-centric organizational culture and libraries for self-serve analytics and dashboards in multiple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tracking of member engagement metrics and satisfaction scores, ultimately improving customer sentiment and retention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member behavior utilizing SQL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key trends and opportunities that shaped member engagement strategies while proactively collaborating with Member Experience teams to optimize user journeys.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data quality issues through proactive monitoring and rigorous testing across various data sources, ensuring the accuracy and reliability of analytical outcomes and reporting initiatives for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external market data in combination with proprietary member datasets, uncovering pricing and category opportunities that directly impacted revenue streams and enhanced overall customer satisfaction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lifecycle analytics focusing on retention, customer lifetime value (LTV), and enhancements to the user journey, employing advanced statistical techniques to optimize business revenue and member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data quality assurance practices, validating dataset integrity and cross-checking analytical findings against business requirements to maintain consistency and accuracy in reporting formats and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thought leadership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innovative enhancements to existing data practices and analytical frameworks that improved process efficiencies and analytical capabilities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to numerous ad hoc analytical requests with precision, integrating context within analysis to provide timely, actionable insights to leadership, fostering a culture of results-oriented and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member engagement initiatives through strategic analysis of customer journeys, pinpointing areas for improvement and leveraging data visualization tools to present findings to cross-functional partners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educate non-technical stakeholders on data interpretation and analytical insights, promoting data literacy and collaboration within the organization while galvanizing collective efforts to achieve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trends analysis and research, keeping abreast of the evolving data landscape to forecast opportunities in analytics solutions and influence best practices amongst peers and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proactive updates and training on best practices regarding analytics methodologies, ensuring alignment with continuously evolving organizational strategies and maximizing the effectiveness of analytical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in-depth assessments to uncover trends and inform critical business decisions in a fast-paced tech environment, consistently delivering high-quality reporting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complex algorithms that enhanced data processing capabilities within existing systems, driving efficiency in data retrieval and analytics processes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statistical models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their performance and effectiveness in predicting customer behavior and refining product strategies based on analytics-driven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implement solutions that bridged the gap between technical data findings and strategic business initiatives, ensuring seamless integration of analytics into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developing and executing A/B tests, utilizing findings to drive optimization across product offerings and enhancing overall user experiences through careful analysis and evaluation of consumer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pipelines and ETL processes to facilitate seamless data integration from various sources, improving accessibility and usability of data for analytics and business intelligence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stakeholders on the utilization of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independently explore analytics and drive innovation through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refining data governance practices to ensure compliance and quality standards for data management, securing the integrity and reliability of datasets utilized for reporting and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improving the efficiency of data collection and aggregation methods, contributing to a more agile analytics environment capable of adapting to changing business needs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predictive models for user engagement and retention, leveraging advanced analytics techniques to guide product development and marketing efforts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trend analysis, presenting actionable recommendations to improve overall engagement and customer satisfaction rates, positioning products favorably 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cross-departmental analytics projects, serving as the analytical lead in collaborative effort to deploy data-driven frameworks that improved project outcomes and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