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analytical Senior Claims Data Analyst with over 11 years of experience in software development, focusing on advanced analytics within the healthcare sector. Proven expertise in SQL, Python, and data visualization tools to derive insights that enhance operational efficiency and drive strategic process improvements. Adept at collaborating with cross-functional teams to identify opportunities for automation and workflow enhancements, delivering actionable insights that inform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Query Languages:</w:t>
      </w:r>
      <w:r w:rsidRPr="009C6822">
        <w:rPr>
          <w:rFonts w:ascii="Roboto Light" w:eastAsia="Roboto Light" w:hAnsi="Roboto Light" w:cs="Roboto Light"/>
          <w:sz w:val="20"/>
          <w:szCs w:val="20"/>
        </w:rPr>
        <w:t xml:space="preserve"> SQL, NoSQL, MySQL, PostgreSQL, MongoDB,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Analysis:</w:t>
      </w:r>
      <w:r w:rsidRPr="009C6822">
        <w:rPr>
          <w:rFonts w:ascii="Roboto Light" w:eastAsia="Roboto Light" w:hAnsi="Roboto Light" w:cs="Roboto Light"/>
          <w:sz w:val="20"/>
          <w:szCs w:val="20"/>
        </w:rPr>
        <w:t xml:space="preserve"> Python, R, Pandas, NumPy, Scikit-Learn, Data Warehousing,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D3.js, Looker, Excel, Matplotlib, Dash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Platform, Azure, Snowflake,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Tools:</w:t>
      </w:r>
      <w:r w:rsidRPr="009C6822">
        <w:rPr>
          <w:rFonts w:ascii="Roboto Light" w:eastAsia="Roboto Light" w:hAnsi="Roboto Light" w:cs="Roboto Light"/>
          <w:sz w:val="20"/>
          <w:szCs w:val="20"/>
        </w:rPr>
        <w:t xml:space="preserve"> Agile, Scrum, Data-Driven Decision Making, DevOps,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Tools &amp; Frameworks:</w:t>
      </w:r>
      <w:r w:rsidRPr="009C6822">
        <w:rPr>
          <w:rFonts w:ascii="Roboto Light" w:eastAsia="Roboto Light" w:hAnsi="Roboto Light" w:cs="Roboto Light"/>
          <w:sz w:val="20"/>
          <w:szCs w:val="20"/>
        </w:rPr>
        <w:t xml:space="preserve"> Spark, Hadoop, TensorFlow, Keras, Statistics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and manipulate large datasets from claims databases, enabling stakeholders to obtain insightful analytics driven by data integrity and accuracy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operations teams to identify key analytics and reporting needs, translating technical findings into business narratives that highlighted actionable insights for process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visualize critical performance metrics, which enhanced operational visibility and supported management in making data-informed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process automation across claims operations,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models that reduce manual intervention and streamline workflows while increasing efficiency throughout the claims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deep-dive analyses to uncover patterns and root causes of inefficiencies, translating findings into strategic recommendations that improved service delivery and customer satisfaction within healthcare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cloud solutions for data processing, ensuring high availability and scalability during spikes in claims processing requirements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service level agreements reporting to monitor operational performance against client expectations, identifying potential areas for workflow enhancements to maintain high-quality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culture change towards data-driven performance metrics by training team members on analytical tools and fostering an environment of continuous improvement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data quality through rigorous validation techniques, ensuring accuracy across all reporting outputs, contributing to higher standards of operational effectiveness and customer trust in claims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standard operating procedures to maintain the integrity of claims data through consistent monitoring practices, which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governing data privacy in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cross-training programs within the claims operation team to enhance the understanding of analytical processes, positively impacting team collaboration and the capacity for effective problem resolution in operations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liaison responsibilities between claims operations and the core data team, ensuring clarity in analytics initiatives and alignment of outcomes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detailing the various analytics systems, data flows, and insights generated, fostering knowledge sharing and sustainability within the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productivity and performance metrics to assess departmental efficiency,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monitoring and corrective actions where necessary to meet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analytical perspectives to drive initiatives that support Centivo’s mission of providing affordable healthcare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core functional requirements through collaborative problem solving and detailed systems design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resulted in robust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reporting, effectively transforming unstructured information into structured datasets that facilitated deeper insights for project stakeholders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performance of existing backend systems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integration, focusing on improving scalability and reducing operational costs for data processing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software development processes, enhancing cross-functional collaboration and significantly reducing the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high-availability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support diverse client demands, ensuring optimum resource allocation and reducing the number of operational bottlenecks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findings to stakeholders, allowing for immediate strategic decision-making based on real-time data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unit testing practices to ensure software reliability and maintainability,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 execution and improve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coding standards and documentation, leading to improved team onboarding processes that accelerated the integration of new developers into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ensure data presentation aligned with user needs, enhancing end-user satisfaction and engagement with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routine checks on system performance and data integrity, proactively addressing issues that could disrupt service delivery or compromise data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advocate for data privacy and security best practices,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across all projects, emphasizing the organization's commitment to safeguarding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innovation through frequent brainstorming sessions, emphasizing data-driven solutions and creative problem-solving, which resulted in identifying several new functionalities that improved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