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web and mobile application development, specializing in .NET, CI/CD, and building automated workflows. Proven track record of identifying and resolving inefficiencies in software development processes, improving build performance and reliability, and enhancing developer experience. Strong expertise in Python, Docker, and cloud technologies. Adept at collaborating with cross-functional teams to streamline engineering operations and drive project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.NET, Python, Bash, Go, JavaScript, C#,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GitLab CI, CircleCI, Travis CI, Azure DevOps, TeamCity, Octopus Deploy, Spinnaker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IBM Cloud, DigitalOcean, Cloud Foundry,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OpenShift, Helm, Rancher, Docker Compose, Swarm, K3s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 &amp; Tools:</w:t>
      </w:r>
      <w:r w:rsidRPr="009C6822">
        <w:rPr>
          <w:rFonts w:ascii="Roboto Light" w:eastAsia="Roboto Light" w:hAnsi="Roboto Light" w:cs="Roboto Light"/>
          <w:sz w:val="20"/>
          <w:szCs w:val="20"/>
        </w:rPr>
        <w:t xml:space="preserve"> Selenium, JUnit, NUnit, Postman, Jest, Mocha, Cypress, RSpec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deployment efficiency and minimizing manual errors during development cycles, enhancing overall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build process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for automation, minimizing bottlenecks and promoting faster feedback loops for developers, leading to increased engagement and collaborative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best practices in standardized workflows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building and deploying cloud-based applications, resulting in improved project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for container orchestration which simplified application deployment processes and increased operational scalability across multiple environments for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failure rates and build times by utilizing monitoring tools and metrics, enabling data-driven decisions that resulted in actionable improvements across the development lifecycle without extensive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developer experience by revamping onboarding processes with detailed documentation and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to automate setup, solidifying team alignment and reducing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tools and technologies to address workflow blockers, implementing solutions which led to a substantial reduction in incident response times and improved project delivery schedules.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feedback mechanism for internal tool improvements, directly involving engineers and leveraging their insights to tailor solutions that addressed their specific pain points during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regular training workshops on utilizing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development tools, contributing to team skills development and fostering an environment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build reliability by creating automated rollbacks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disruption to the end-user experience during deployment, which strengthened user trust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integrate advanced monitoring solutions for software performance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greatly improved incident management timelines and operational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collaborative troubleshooting sessions using agile methodologies, enhancing inter-team relationships and resulting in a cohesive approach to development challenges and quicker turnaround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within the CI/CD pipeline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manage vulnerabilities, ensuring compliance with industry standards while maintaining high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teams to refine feature releases by enhancing the feedback loop, leveraging various technology stacks to enable quicker iteration and maintain high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new technologies continuously to ensure the engineering team remained at the forefront of industry trends, enhancing innovation and competitive advantage.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scalable, high-performance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improvements in user engagement and application responsiveness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robust unit testing protocols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not only improved code quality but also facilitated better integration processes and enhanced reliability across multiple application modules.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DevOps teams to integrate infrastructure as code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deployment process and resource management across the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Founded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engineering teams, leading daily stand-ups, retrospectives, and sprint planning sessions that emphasized continuous improvement and sustainable pace.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legacy systems for performance improvements by utilizing modern design patterns and practices, which fostered adaptability and significantly improved maintainability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ensuring high availability and secured access that supported efficient data integration with third-party services and internal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knowledge sharing, while ensuring adherence to coding standards and fostering collaborative development efforts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cloud-native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transformed existing business operations by optimizing computing resources and improving speed to 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cross-team projects involving UI/UX design improvements, implementing feedback cycles with design teams to enhance usability and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Serilog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error tracking and provided valuable insights for incident resolution and system optimization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code quality through automated static analysis tools which identified potential vulnerabilities early in the development cycle, fostering a culture of security awareness among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presentations about emerging technologies and industry trends to the engineering team, ensuring that all members remain knowledgeable and engaged with contemporary practices and tools.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