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backend systems for identity verification, document scanning, and fraud prevention. Proficient in modern programming languages, cloud services, and secure coding practices, committed to delivering high-performance applications and enhancing user experiences across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TypeScript, PHP,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Spring Boot, Flask, ASP.NET, Express.js, FastAPI,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IBM Cloud, Heroku,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GraphQL, gRPC, OpenAPI, Swagger, OAuth, JWT,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Security:</w:t>
      </w:r>
      <w:r w:rsidRPr="009C6822">
        <w:rPr>
          <w:rFonts w:ascii="Roboto Light" w:eastAsia="Roboto Light" w:hAnsi="Roboto Light" w:cs="Roboto Light"/>
          <w:sz w:val="20"/>
          <w:szCs w:val="20"/>
        </w:rPr>
        <w:t xml:space="preserve"> SQL, NoSQL, MongoDB, PostgreSQL, Redis, Machine Learning, OCR, GDPR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Methodologies:</w:t>
      </w:r>
      <w:r w:rsidRPr="009C6822">
        <w:rPr>
          <w:rFonts w:ascii="Roboto Light" w:eastAsia="Roboto Light" w:hAnsi="Roboto Light" w:cs="Roboto Light"/>
          <w:sz w:val="20"/>
          <w:szCs w:val="20"/>
        </w:rPr>
        <w:t xml:space="preserve"> Git, JIRA, Agile, Docker, CI/CD, Elasticsearch,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systems for identity verification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applications that seamlessly integrated with third-party verification services and cloud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identity verification workflows, enhancing the data flow between mobile applications and backend databases while maintaining high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protocols for the storage and handling of sensitive personal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encryption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improving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global data protection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build features that improved user interaction and fraud detection mechanisms, ensuring that systems are intuitive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systems to detect fraudulent activities using deep learning techniques, enhancing algorithms for identifying synthetic identities and preventing advanced spoofing attempts on document scanning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image processing pipelines for real-time document scanning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improve recognition accuracy and speed while ensuring user satisfaction with low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architectural discussions with team members, contributing to overall engineering excellence and sharing knowledge on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Sales Engineers to facilitate the onboarding process for customers, assisting in the implementation of identity solutions to ensure seamless system integrations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and interns, fostering their growth by sharing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modern programming techniques, alongside establishing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cater to the needs for performance tracking and system health checks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existing features by integrating user feedback into the event-driven architecture, ensuring that product functions constantly align with market demands and security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delivery processes,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ensuring code quality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documentation for technical processes and system architecture, which serves as a comprehensive resource for onboarding and training new engineers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facilitate reporting, prioritization of features, and resolution of technical challenges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incorporated machine learning models into identity verification processes to enhance predictive capabilities of document fraud detection, aligning technology with strategic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high-volume backend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applications for document processing and identity management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secure microservices architecture for core product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allow integration with external platforms and third-party services enhancing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to troubleshoot complex issues quickly, focusing on root cause analysis and ensuring resolution aligned with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performance enhancement strategies, analyzing system performance, profiling applications, and identifying bottlenecks through diligent testing, ultimately improving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technical requirements into solid functional specifications, leading to successful project completion within specified timeframes and aligning development with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database management and deployment, leveraging cloud capabilities to enhance system availability and business continuity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which streamlined deployment processes and improved scalability within engineering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systems monitoring and alerting functionalities to ensure high uptime and performance standards across various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within the team, facilitating regular sprint reviews and cultivating an iterative improvement mindset through retrospectives and feedback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thought leadership and mentorship to peers and junior engineers, promoting best practices in code quality, security protocols, and holistic software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of emerging technologies and frameworks relevant to identity verification and data security trends, adapting innovations into the existing tech stack and driving forward-thinking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technical documentation for APIs and software systems, ensuring clarity and ease of understanding for development teams and external partners, instrumental for onboarding and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