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Senior Backend Software Engineer with over 11 years of experience in software development, specializing in designing scalable backend services and cloud architectures. Proven expertise in Golang, Kubernetes, and multi-cloud environments (AWS, Azure, GCP). Adept at leveraging strong computer science fundamentals to deliver high-impact solutions and enhance system performance within fully remote and dynamic environments.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 (Golang), Python, Java, JavaScript, TypeScript, Ruby, C#,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 (GCP), Kubernetes, Docker, OpenShift, Terraform, CloudFormation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 &amp;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gRPC, RESTful APIs, GraphQL, Spring Boot, Express.js, MicroProfile, SOAP, Node.js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Security &amp; Networking: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SSO, IdP, Okta, OAuth, JWT, TLS, VPN, Firewall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Redis, MySQL, Elasticsearch, Cassandra, DynamoDB, BigQuery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Monitoring: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Jenkins, CI/CD, Prometheus, Grafana, New Relic, Splunk, Datadog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facilitate seamless deployment across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infrastructures while ensuring high availability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microservices architectures to enhance modularity and maintainability for large-scale applications, collaborating cross-functionally to define technical requirements and deliver meaningful solutions efficiently.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Okta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SSO/IdP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solutions to improve security protocols across enterprise systems, ensuring robust authentication methods and secure data handling practices were in place across deployments.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discussions to define best practices around containerized deployments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optimizing resource usage and enhancing performance within multi-cloud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service monitoring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effective observability and performance tracking for distributed backend systems deployed in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Collaboratively worked with frontend engineers to align on API specifications, facilitating smooth integration and enhancing overall user experience in deployed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that fostered knowledge sharing and ensured high code quality, adhering to best practices in software design and implementation.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tuning and optimization for backend services using profiling tools, fostering continuous improvement of applications to better handle increasing loads.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insights on best practices for building distributed systems while nurturing a culture of learning and collaboration within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Adapted quickly to changing project requirements, leveraging excellent problem-solving skills to tackle challenges within a fast-paced startup environment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strong understanding of computer science principles when designing algorithms that efficiently addressed complex data processing needs, contributing to overall project success and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Documented architectural decisions and design patterns used in system design to ensure that knowledge is preserved and made accessible for future reference.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testing frameworks to ensure the robustness of backend services, employing unit, integration, and performance testing strategies that significantly reduced bugs in production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to gather requirements and provide technical insights, ensuring alignment between business objectives and technological solutions implemented in the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Proactively identified system bottlenecks and optimized database queries within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significantly enhancing the performance of data retrieval processes across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high-traffic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architecture, enhancing scalability through effective use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cloud-based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on creating enterprise-level solutions, deeply engaging with backend functionalities to meet dynamic user needs while employing modern development practices in fast-scaling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backend services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 Boot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frameworks, allowing for efficient data processing and management in large-scale applications, thus improving overall service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RESTful APIs which facilitated seamless communication between microservices, ensuring the architecture was both robust and flexible.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cross-functional team activities to continuously improve application delivery processes, adopting agile methodologies that enhanced team collaboration and project outcomes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Applied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practices to streamline deployment processes and reduce time-to-market for applications, resulting in increased productivity and fast iteration cycles.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transitioning legacy systems to modern frameworks, leveraging cloud functionalities and diverse technologies to improve performance and maintainability of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Monitored production environments for performance bottlenecks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allowing for proactive improvements that enhanced end-user experiences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caching frequently accessed data, improving application speed and reducing load on backend systems, leading to significantly enhanced load 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workshops explaining concepts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Golang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the team to adopt new technologies and best practices in system design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open-source projects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enhanced reputation within the developer community while also improving the developer's skills manifold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user authentication by integrating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protocols into service communications, ensuring secure and reliable interactions between clients and servers.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