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Engineer with over 11 years of experience in software development, focusing on web and mobile applications. Proven expertise in building complex web apps using Node.js, TypeScript, and AI-driven solutions. Skilled at collaborating with cross-functional teams to deliver high-quality features and improve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Express.js, NestJS, Next.js,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Selenium, Puppeteer, Postman,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REST APIs, Microservices,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AI-driven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backend performance and user experience in a fast-paced healthcare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product requirements, ensuring features were high-quality and aligned with business goals while maintaining a robust and scalable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managing deployment processes and optimizing resource utilization to improve application performance and reduce costs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of workflows and billing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streamline user experience, resulting in quicker cash flow for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backend system by integrating modern architectures and optimizing SQL database queries, significantly improving data retrieval speeds and reducing server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development lifecycle for features from inception to deployment, focusing on high maintainability and low technical debt to ensure long-term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mentorship in coding standards, and quality assurance processes to foster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rapid prototypes and participated in 0-to-1 projects, converting initial ideas into robust production-ready applications through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integrated systems with third-party APIs, utilizing endpoint design patterns to facilitate seamless data exchange and improve user engagement during critical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meetings, emphasizing peer feedback to advance coding standards and foster collaborative team engagement in all phases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while maintaining a focus on backend functionality to support a comprehensive user experience that met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and deployment environments, achieving consistency across various development stages and reducing onboarding time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backend service integrations using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Hatchet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process automation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test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reliability and performance metrics across multiple test environments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applied emerging technologies in AI and machine learning, proposing innovations to overcome existing project limitations and facilitating improved user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integration between frontend and backend services while meeting strict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and UX designers to gather specifications and translate them into functional technical requirements, emphasizing responsive design principles and user-centered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available and scalable applications, enabling seamless user experiences across different geographical regions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SQL database schemas to improve data integrity and speed of access, contributing to a smoother experience for users interacting with complex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integrations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between frontend and backend services for improved performance and operational reliability in a scalable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ensuring a well-documented workflow and code integrity in a team-oriented environment focused on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actively contributing to project timelines and ensuring alignment between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modular, maintainable code bases with comprehensive documentation to facilitate team collaboration and onboarding of new developers into the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to peers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promoting adherence to coding standards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improved application performance metrics using observability and logging tools to proactively resolve potential bottlenecks in application flows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sessions related to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fostering a culture of innovation and creative problem-solving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ensuring the robustness of both functionality and aesthetic design in produced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