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Backend Engineer with over 11 years of experience in software development, adept at creating scalable and efficient solutions for web and mobile applications. Expertise in Typescript, Node.js, and backend frameworks, with a commitment to enhancing user experiences through quality code and responsiveness to feedback.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NestJS, Express.js, React, GraphQL,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MySQL,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Heroku, Git,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Firebase, DigitalOcean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APIs to drive new features for web applications, ensuring high performance and reliability in the user experience despite increased traffic and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database models and infrastructure, to support dynamic web applications with high availability requirements, adhering to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product requirements and produced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production-ready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focused on system performance, reliability, and user satisfaction through meticulous testing and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the health of codebases by refactoring legacy systems while implementing improvements to enhance code quality, ensuring maintainability of services in a continually evolving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Jumped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when needed to support cross-functional teams in delivering end-to-end features, contributing to the overall product vision and enhancing collaboration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full ownership of assigned projects, delivering components on time while ensuring accountability for every detail in the software development lifecycle, from planning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other engineers and cross-functional partners in product and design to develop a top-tier product that addressed user needs and market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Composed clear specifications for deployment strategies ensuring quality assurance and minimizing disruptions during large-scale releases to production, emphasizing continuous integration and delivery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major releases to production on a consistent deployment schedule, coordinating closely with QA and DevOps to ensure seamless transitions and operational excellence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and session management, effectively improving application response times and enhancing user interaction with the system without lag or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participating in daily stand-ups and sprint planning sessions to align team objectives and prioritize tasks effectively to optimize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and logging tools to maintain system performance and troubleshoot issues proactively, ensuring minimal downtime and swift resolution of production incidents.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conducted technical training sessions for junior engineers and interns,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 usage, and fostering a culture of continuous learning and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architecture discussions, bringing insights on the latest trends and technologies to the table, ultimately helping shape the product roadmap with innovative backend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protocols and practices for application development, ensuring compliance with industry standards and safeguarding user data from potential exposure and breaches.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closely with front-end developers and UX designers to deliver products that exceeded performance expectations and met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high-performance, secure APIs used by various clients needing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retrieval, with compliance to RESTful standards while ensuring optimal scalability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fostering a collaborative environment focused on continuous improvement and adherence to coding standards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team to define and refine user stories in collaboration with product owners, ensuring that business objectives were met while delivering timely features to the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integration tests to ensure that existing and new features worked seamlessly across all layers of the application stack, identifying potential integration issues early 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translating them into technical specifications and ensuring that the deliverables met both functional and non-functional quality metrics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deploy solutions rapidly,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resource usage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workshops to encourage teamwork and idea generation that resulted in strategic enhancements to product features and user experience, reflecting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maintenance and enhancements to existing applications,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workflows to streamline processes and improve turnaround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architecture and development processes to share knowledge across the team and aid in onboarding new developers quickly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architectural decisions aimed at maximizing application scalability and reducing latency by employing design patterns and leveraging microservices architecture where beneficial.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continually by analyzing usage patterns and applying optimization techniques, ensuring that user experience was always prioritized and operational costs minimized.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