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software development, specialized in building scalable web and mobile applications. Proven track record in SQL database management, debugging, and agile methodologies, with a passion for delivering high-quality software that meets user requirements and promotes revenue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Go, TypeScript,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Express.js, React, Node.js, Spring, Rails,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Cassandra,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Docker, Kubernetes, AWS, Google Cloud, Azure, CI/CD,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Trello, Slack, Confluence, Asana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reliability while adhering to industry best practices for structure and organization of codebases.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automated testing and deployments were efficiently managed and executed with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gather requirements for new features, translating business needs into technical specifications that improved user experience and application performance for our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debugging processes to identify issues across the codebase,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large datasets, troubleshoot performance bottlenecks, and enhance overall system stability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proposals aimed at refining system capabilities and scalability, ensuring optimal resource allocation and efficient handling of API requests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adherence to coding standards and best practices across the project, fostering a culture of learning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resilient applications, pioneering the use of various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for third-party integrations that streamlined the onboarding process for new clients, improving their ability to utilize subscription management tools embedded within our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coding and debugging,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and structured query language performance enhancements for various application modules.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sprint planning and backlog management, successfully aligning team efforts towards delivering features in iterative cycles that met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support troubleshooting to gather feedback directly from users, transforming insights into actionable changes that refined the product based on real-world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and monitoring strategies to proactively detect and resolve issues affecting system uptime and reliability, collaborating with IT to establish efficient incident response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engagement analytics to inform product decisions and feature enhancements, leveraging insights to drive development priorities that maximize user retention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discussions to align engineering and product goals, developing shared understanding of technical feasibility and business impact for upcoming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modern software development methodologies, helping to introduce and refine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enhance team collaboration and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multiple cross-platform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performance and ensuring seamless user experiences across diverse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migration of legacy systems to modern architectures while preserving core functionalities,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deployment options and scalability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within an Agile team environment, participating in daily stand-ups and sprint retrospectives to refine processes and continually improve development workflows for timely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functionality and performance of mobile applications, ensuring data synchronization and reliable communication between front-end and back-end components took priority.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sessions to gather detailed feedback on early product iterations, leveraging insights to guide design decisions and enhance application features according to user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to ensure the quality and maintainability of code, encouraging team discussions focused on problem-solving and sharing innovative coding solutions that enhance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around optimizing mobile app performance, applying best practices in caching strategies and asynchronous programming to ensure responsiveness under load conditions experienced by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and logging tools effectively to track application health and performance, proactively addressing potential issues before impacting end-user experiences across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and assisted peers in effective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fostering collaborative development practices that minimized conflicts while enhancing feature tracking and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for application features and APIs, ensuring that the development team maintained a solid reference for future enhancements and opened channels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during beta testing phases to gather insightful feedback, transforming their use cases into actionable requirements that guided further development iterations and feature enhancement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planning and execution of hackathons and internal workshops meant to spur innovation and foster team creativity in solving prevalent industry-specific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